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B73" w:rsidRPr="006D08DF" w:rsidRDefault="00625B73" w:rsidP="00DE574C">
      <w:pPr>
        <w:pStyle w:val="PargrafodaLista"/>
        <w:numPr>
          <w:ilvl w:val="0"/>
          <w:numId w:val="47"/>
        </w:numPr>
        <w:ind w:left="284" w:hanging="284"/>
        <w:rPr>
          <w:rFonts w:ascii="Arial" w:hAnsi="Arial" w:cs="Arial"/>
          <w:b/>
        </w:rPr>
      </w:pPr>
      <w:r w:rsidRPr="006D08DF">
        <w:rPr>
          <w:rFonts w:ascii="Arial" w:hAnsi="Arial" w:cs="Arial"/>
          <w:b/>
        </w:rPr>
        <w:t>IDENTIFICAÇÃO DA NORMA</w:t>
      </w:r>
      <w:r w:rsidR="003D697C" w:rsidRPr="006D08DF">
        <w:rPr>
          <w:rFonts w:ascii="Arial" w:hAnsi="Arial" w:cs="Arial"/>
          <w:b/>
        </w:rPr>
        <w:t>.</w:t>
      </w:r>
    </w:p>
    <w:p w:rsidR="00625B73" w:rsidRPr="006D08DF" w:rsidRDefault="00625B73" w:rsidP="00625B73">
      <w:pPr>
        <w:pStyle w:val="PargrafodaLista"/>
        <w:ind w:left="284"/>
        <w:rPr>
          <w:rFonts w:ascii="Arial" w:hAnsi="Arial" w:cs="Arial"/>
          <w:b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203"/>
      </w:tblGrid>
      <w:tr w:rsidR="00625B73" w:rsidRPr="006D08DF" w:rsidTr="003D697C">
        <w:trPr>
          <w:trHeight w:val="680"/>
        </w:trPr>
        <w:tc>
          <w:tcPr>
            <w:tcW w:w="2410" w:type="dxa"/>
            <w:vAlign w:val="center"/>
          </w:tcPr>
          <w:p w:rsidR="00625B73" w:rsidRPr="006D08DF" w:rsidRDefault="00682385" w:rsidP="00682385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Título</w:t>
            </w:r>
            <w:r w:rsidR="00625B73" w:rsidRPr="006D08D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03" w:type="dxa"/>
            <w:vAlign w:val="center"/>
          </w:tcPr>
          <w:p w:rsidR="00625B73" w:rsidRPr="006D08DF" w:rsidRDefault="00FE2ABD" w:rsidP="0068238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Descrição do</w:t>
            </w:r>
            <w:r w:rsidR="0068238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título da</w:t>
            </w:r>
            <w:r w:rsidR="00625B73" w:rsidRPr="006D08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norma de procedimentos</w:t>
            </w:r>
          </w:p>
        </w:tc>
      </w:tr>
      <w:tr w:rsidR="00625B73" w:rsidRPr="006D08DF" w:rsidTr="003D697C">
        <w:trPr>
          <w:trHeight w:val="680"/>
        </w:trPr>
        <w:tc>
          <w:tcPr>
            <w:tcW w:w="2410" w:type="dxa"/>
            <w:vAlign w:val="center"/>
          </w:tcPr>
          <w:p w:rsidR="00625B73" w:rsidRPr="006D08DF" w:rsidRDefault="00625B73" w:rsidP="003D697C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D08DF">
              <w:rPr>
                <w:rFonts w:ascii="Arial" w:hAnsi="Arial" w:cs="Arial"/>
                <w:sz w:val="24"/>
                <w:szCs w:val="24"/>
              </w:rPr>
              <w:t>Emitente:</w:t>
            </w:r>
          </w:p>
        </w:tc>
        <w:tc>
          <w:tcPr>
            <w:tcW w:w="6203" w:type="dxa"/>
            <w:vAlign w:val="center"/>
          </w:tcPr>
          <w:p w:rsidR="00625B73" w:rsidRPr="006D08DF" w:rsidRDefault="00625B73" w:rsidP="003D697C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D08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Nome da unidade responsável pela emissão da norma de procedimentos</w:t>
            </w:r>
          </w:p>
        </w:tc>
      </w:tr>
      <w:tr w:rsidR="00625B73" w:rsidRPr="006D08DF" w:rsidTr="003D697C">
        <w:trPr>
          <w:trHeight w:val="680"/>
        </w:trPr>
        <w:tc>
          <w:tcPr>
            <w:tcW w:w="2410" w:type="dxa"/>
            <w:vAlign w:val="center"/>
          </w:tcPr>
          <w:p w:rsidR="00625B73" w:rsidRPr="006D08DF" w:rsidRDefault="00625B73" w:rsidP="003D697C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D08DF">
              <w:rPr>
                <w:rFonts w:ascii="Arial" w:hAnsi="Arial" w:cs="Arial"/>
                <w:sz w:val="24"/>
                <w:szCs w:val="24"/>
              </w:rPr>
              <w:t>Sistema:</w:t>
            </w:r>
          </w:p>
        </w:tc>
        <w:tc>
          <w:tcPr>
            <w:tcW w:w="6203" w:type="dxa"/>
            <w:vAlign w:val="center"/>
          </w:tcPr>
          <w:p w:rsidR="00625B73" w:rsidRPr="006D08DF" w:rsidRDefault="00625B73" w:rsidP="003D697C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D08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Nome do Sistema Administrativo em que está inserida a atividade normatizada.</w:t>
            </w:r>
          </w:p>
        </w:tc>
      </w:tr>
    </w:tbl>
    <w:p w:rsidR="00625B73" w:rsidRPr="006D08DF" w:rsidRDefault="00625B73" w:rsidP="00625B73">
      <w:pPr>
        <w:pStyle w:val="PargrafodaLista"/>
        <w:ind w:left="284"/>
        <w:rPr>
          <w:rFonts w:ascii="Arial" w:hAnsi="Arial" w:cs="Arial"/>
          <w:b/>
        </w:rPr>
      </w:pPr>
    </w:p>
    <w:p w:rsidR="00625B73" w:rsidRPr="006D08DF" w:rsidRDefault="00625B73" w:rsidP="00625B73">
      <w:pPr>
        <w:pStyle w:val="PargrafodaLista"/>
        <w:ind w:left="284"/>
        <w:rPr>
          <w:rFonts w:ascii="Arial" w:hAnsi="Arial" w:cs="Arial"/>
          <w:b/>
        </w:rPr>
      </w:pPr>
    </w:p>
    <w:p w:rsidR="00C13A61" w:rsidRPr="006D08DF" w:rsidRDefault="00DE574C" w:rsidP="00DE574C">
      <w:pPr>
        <w:pStyle w:val="PargrafodaLista"/>
        <w:numPr>
          <w:ilvl w:val="0"/>
          <w:numId w:val="47"/>
        </w:numPr>
        <w:ind w:left="284" w:hanging="284"/>
        <w:rPr>
          <w:rFonts w:ascii="Arial" w:hAnsi="Arial" w:cs="Arial"/>
          <w:b/>
        </w:rPr>
      </w:pPr>
      <w:r w:rsidRPr="006D08DF">
        <w:rPr>
          <w:rFonts w:ascii="Arial" w:hAnsi="Arial" w:cs="Arial"/>
          <w:b/>
        </w:rPr>
        <w:t>CONTEÚDO.</w:t>
      </w:r>
    </w:p>
    <w:p w:rsidR="00DE574C" w:rsidRPr="006D08DF" w:rsidRDefault="00DE574C" w:rsidP="009F2152">
      <w:pPr>
        <w:shd w:val="clear" w:color="auto" w:fill="FFFFFF" w:themeFill="background1"/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5"/>
      </w:tblGrid>
      <w:tr w:rsidR="00814746" w:rsidRPr="006D08DF" w:rsidTr="009F2152">
        <w:tc>
          <w:tcPr>
            <w:tcW w:w="8645" w:type="dxa"/>
            <w:shd w:val="clear" w:color="auto" w:fill="FFFFFF" w:themeFill="background1"/>
          </w:tcPr>
          <w:p w:rsidR="00814746" w:rsidRPr="006D08DF" w:rsidRDefault="00814746" w:rsidP="00682385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8DF">
              <w:rPr>
                <w:rFonts w:ascii="Arial" w:hAnsi="Arial" w:cs="Arial"/>
                <w:b/>
                <w:sz w:val="24"/>
                <w:szCs w:val="24"/>
              </w:rPr>
              <w:t xml:space="preserve">I– </w:t>
            </w:r>
            <w:r w:rsidR="00682385">
              <w:rPr>
                <w:rFonts w:ascii="Arial" w:hAnsi="Arial" w:cs="Arial"/>
                <w:b/>
                <w:sz w:val="24"/>
                <w:szCs w:val="24"/>
              </w:rPr>
              <w:t xml:space="preserve">ASSUNTO / </w:t>
            </w:r>
            <w:r w:rsidR="00685D4D" w:rsidRPr="006D08DF">
              <w:rPr>
                <w:rFonts w:ascii="Arial" w:hAnsi="Arial" w:cs="Arial"/>
                <w:b/>
                <w:sz w:val="24"/>
                <w:szCs w:val="24"/>
              </w:rPr>
              <w:t>OBJETIVO</w:t>
            </w:r>
          </w:p>
        </w:tc>
      </w:tr>
      <w:tr w:rsidR="00814746" w:rsidRPr="006D08DF" w:rsidTr="009F2152">
        <w:tc>
          <w:tcPr>
            <w:tcW w:w="8645" w:type="dxa"/>
          </w:tcPr>
          <w:p w:rsidR="00814746" w:rsidRPr="006D08DF" w:rsidRDefault="00814746" w:rsidP="009F2152">
            <w:pPr>
              <w:shd w:val="clear" w:color="auto" w:fill="FFFFFF" w:themeFill="background1"/>
              <w:tabs>
                <w:tab w:val="left" w:pos="8222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574C" w:rsidRPr="00DF34B3" w:rsidRDefault="00682385" w:rsidP="00682385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D08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Descrição da atividade tratada na norma de procedimentos</w:t>
            </w:r>
            <w:r>
              <w:rPr>
                <w:rFonts w:ascii="Arial" w:hAnsi="Arial" w:cs="Arial"/>
                <w:sz w:val="24"/>
                <w:szCs w:val="24"/>
              </w:rPr>
              <w:t xml:space="preserve"> e dos m</w:t>
            </w:r>
            <w:r w:rsidRPr="006D08DF">
              <w:rPr>
                <w:rFonts w:ascii="Arial" w:hAnsi="Arial" w:cs="Arial"/>
                <w:sz w:val="24"/>
                <w:szCs w:val="24"/>
              </w:rPr>
              <w:t>otivos que levaram à sua elaboração, devendo estar expresso de forma sucinta.</w:t>
            </w:r>
          </w:p>
          <w:p w:rsidR="00682385" w:rsidRPr="006D08DF" w:rsidRDefault="00682385" w:rsidP="00682385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82385" w:rsidRPr="006D08DF" w:rsidRDefault="00682385" w:rsidP="00682385">
      <w:pPr>
        <w:shd w:val="clear" w:color="auto" w:fill="FFFFFF" w:themeFill="background1"/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5"/>
      </w:tblGrid>
      <w:tr w:rsidR="00682385" w:rsidRPr="006D08DF" w:rsidTr="008B035D">
        <w:tc>
          <w:tcPr>
            <w:tcW w:w="8645" w:type="dxa"/>
            <w:shd w:val="clear" w:color="auto" w:fill="FFFFFF" w:themeFill="background1"/>
          </w:tcPr>
          <w:p w:rsidR="00682385" w:rsidRPr="006D08DF" w:rsidRDefault="00682385" w:rsidP="00682385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8DF">
              <w:rPr>
                <w:rFonts w:ascii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6D08DF">
              <w:rPr>
                <w:rFonts w:ascii="Arial" w:hAnsi="Arial" w:cs="Arial"/>
                <w:b/>
                <w:sz w:val="24"/>
                <w:szCs w:val="24"/>
              </w:rPr>
              <w:t xml:space="preserve">– FINALIDADE </w:t>
            </w:r>
            <w:r>
              <w:rPr>
                <w:rFonts w:ascii="Arial" w:hAnsi="Arial" w:cs="Arial"/>
                <w:b/>
                <w:sz w:val="24"/>
                <w:szCs w:val="24"/>
              </w:rPr>
              <w:t>E ÂMBITO DE APLICAÇÃO</w:t>
            </w:r>
          </w:p>
        </w:tc>
      </w:tr>
      <w:tr w:rsidR="00682385" w:rsidRPr="006D08DF" w:rsidTr="008B035D">
        <w:tc>
          <w:tcPr>
            <w:tcW w:w="8645" w:type="dxa"/>
          </w:tcPr>
          <w:p w:rsidR="00682385" w:rsidRPr="006D08DF" w:rsidRDefault="00682385" w:rsidP="008B035D">
            <w:pPr>
              <w:shd w:val="clear" w:color="auto" w:fill="FFFFFF" w:themeFill="background1"/>
              <w:tabs>
                <w:tab w:val="left" w:pos="8222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BBA" w:rsidRPr="00DF34B3" w:rsidRDefault="00682385" w:rsidP="008B035D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Finalidade e âmbito de aplicação da norma de procedimentos</w:t>
            </w:r>
            <w:r w:rsidR="00450BBA">
              <w:rPr>
                <w:rFonts w:ascii="Arial" w:hAnsi="Arial" w:cs="Arial"/>
                <w:sz w:val="24"/>
                <w:szCs w:val="24"/>
              </w:rPr>
              <w:t>, ou seja,</w:t>
            </w:r>
            <w:proofErr w:type="gramStart"/>
            <w:r w:rsidR="00450BBA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450BBA" w:rsidRPr="00450BBA">
              <w:rPr>
                <w:rFonts w:ascii="Arial" w:hAnsi="Arial" w:cs="Arial"/>
                <w:sz w:val="24"/>
                <w:szCs w:val="24"/>
              </w:rPr>
              <w:t>unidades da estrutura organizacional administrativa do P</w:t>
            </w:r>
            <w:r w:rsidR="00450BBA">
              <w:rPr>
                <w:rFonts w:ascii="Arial" w:hAnsi="Arial" w:cs="Arial"/>
                <w:sz w:val="24"/>
                <w:szCs w:val="24"/>
              </w:rPr>
              <w:t>JES envolvidas no trâmite do procedimento.</w:t>
            </w:r>
          </w:p>
          <w:p w:rsidR="00682385" w:rsidRPr="006D08DF" w:rsidRDefault="00682385" w:rsidP="008B035D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E764D" w:rsidRPr="006D08DF" w:rsidRDefault="003C7D61" w:rsidP="009F2152">
      <w:pPr>
        <w:shd w:val="clear" w:color="auto" w:fill="FFFFFF" w:themeFill="background1"/>
        <w:tabs>
          <w:tab w:val="left" w:pos="567"/>
          <w:tab w:val="left" w:pos="5920"/>
        </w:tabs>
        <w:ind w:left="284" w:right="-1" w:firstLine="426"/>
        <w:jc w:val="both"/>
        <w:rPr>
          <w:rFonts w:ascii="Arial" w:hAnsi="Arial" w:cs="Arial"/>
          <w:bCs/>
        </w:rPr>
      </w:pPr>
      <w:r w:rsidRPr="006D08DF">
        <w:rPr>
          <w:rFonts w:ascii="Arial" w:hAnsi="Arial" w:cs="Arial"/>
          <w:bCs/>
        </w:rPr>
        <w:tab/>
      </w:r>
    </w:p>
    <w:tbl>
      <w:tblPr>
        <w:tblStyle w:val="Tabelacomgra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5"/>
      </w:tblGrid>
      <w:tr w:rsidR="00814746" w:rsidRPr="006D08DF" w:rsidTr="009F2152">
        <w:tc>
          <w:tcPr>
            <w:tcW w:w="8645" w:type="dxa"/>
            <w:shd w:val="clear" w:color="auto" w:fill="FFFFFF" w:themeFill="background1"/>
          </w:tcPr>
          <w:p w:rsidR="00814746" w:rsidRPr="006D08DF" w:rsidRDefault="00625B73" w:rsidP="00375CC4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D08DF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814746" w:rsidRPr="006D08DF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682385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814746" w:rsidRPr="006D08DF">
              <w:rPr>
                <w:rFonts w:ascii="Arial" w:hAnsi="Arial" w:cs="Arial"/>
                <w:b/>
                <w:sz w:val="24"/>
                <w:szCs w:val="24"/>
              </w:rPr>
              <w:t>– FUNDAMENTAÇÃO LEGAL</w:t>
            </w:r>
            <w:r w:rsidR="00906FA9" w:rsidRPr="006D08D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14746" w:rsidRPr="006D08DF" w:rsidTr="009F2152">
        <w:tc>
          <w:tcPr>
            <w:tcW w:w="8645" w:type="dxa"/>
          </w:tcPr>
          <w:p w:rsidR="00814746" w:rsidRPr="006D08DF" w:rsidRDefault="00814746" w:rsidP="009F2152">
            <w:pPr>
              <w:shd w:val="clear" w:color="auto" w:fill="FFFFFF" w:themeFill="background1"/>
              <w:tabs>
                <w:tab w:val="left" w:pos="8222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14746" w:rsidRPr="006D08DF" w:rsidRDefault="00625B73" w:rsidP="009F2152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D08DF">
              <w:rPr>
                <w:rFonts w:ascii="Arial" w:hAnsi="Arial" w:cs="Arial"/>
                <w:color w:val="000000"/>
                <w:sz w:val="24"/>
                <w:szCs w:val="24"/>
              </w:rPr>
              <w:t>Instrumentos legais e regulamentares que interferem ou orientam as rotinas de trabalho e os procedimentos de controle a que se destina a norma de procedimentos</w:t>
            </w:r>
            <w:r w:rsidR="003D697C" w:rsidRPr="006D08DF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A57FB1" w:rsidRPr="006D08DF" w:rsidRDefault="00A57FB1" w:rsidP="009F2152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14746" w:rsidRPr="006D08DF" w:rsidRDefault="00814746" w:rsidP="009F2152">
      <w:pPr>
        <w:shd w:val="clear" w:color="auto" w:fill="FFFFFF" w:themeFill="background1"/>
        <w:tabs>
          <w:tab w:val="left" w:pos="567"/>
          <w:tab w:val="left" w:pos="5920"/>
        </w:tabs>
        <w:ind w:left="284" w:right="-1" w:firstLine="426"/>
        <w:jc w:val="both"/>
        <w:rPr>
          <w:rFonts w:ascii="Arial" w:hAnsi="Arial" w:cs="Arial"/>
          <w:bCs/>
        </w:rPr>
      </w:pPr>
      <w:r w:rsidRPr="006D08DF">
        <w:rPr>
          <w:rFonts w:ascii="Arial" w:hAnsi="Arial" w:cs="Arial"/>
          <w:bCs/>
        </w:rPr>
        <w:tab/>
      </w:r>
    </w:p>
    <w:tbl>
      <w:tblPr>
        <w:tblStyle w:val="Tabelacomgra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5"/>
      </w:tblGrid>
      <w:tr w:rsidR="00814746" w:rsidRPr="006D08DF" w:rsidTr="009F2152">
        <w:tc>
          <w:tcPr>
            <w:tcW w:w="8645" w:type="dxa"/>
            <w:shd w:val="clear" w:color="auto" w:fill="FFFFFF" w:themeFill="background1"/>
          </w:tcPr>
          <w:p w:rsidR="00814746" w:rsidRPr="006D08DF" w:rsidRDefault="00814746" w:rsidP="009F2152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8DF">
              <w:rPr>
                <w:rFonts w:ascii="Arial" w:hAnsi="Arial" w:cs="Arial"/>
                <w:b/>
                <w:sz w:val="24"/>
                <w:szCs w:val="24"/>
              </w:rPr>
              <w:t>IV- CONCEITOS BÁSICOS</w:t>
            </w:r>
          </w:p>
        </w:tc>
      </w:tr>
      <w:tr w:rsidR="00814746" w:rsidRPr="006D08DF" w:rsidTr="009F2152">
        <w:tc>
          <w:tcPr>
            <w:tcW w:w="8645" w:type="dxa"/>
          </w:tcPr>
          <w:p w:rsidR="00814746" w:rsidRPr="006D08DF" w:rsidRDefault="00814746" w:rsidP="009F2152">
            <w:pPr>
              <w:shd w:val="clear" w:color="auto" w:fill="FFFFFF" w:themeFill="background1"/>
              <w:tabs>
                <w:tab w:val="left" w:pos="8222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7FB1" w:rsidRPr="006D08DF" w:rsidRDefault="003D697C" w:rsidP="009F2152">
            <w:pPr>
              <w:shd w:val="clear" w:color="auto" w:fill="FFFFFF" w:themeFill="background1"/>
              <w:tabs>
                <w:tab w:val="left" w:pos="8222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D08DF">
              <w:rPr>
                <w:rFonts w:ascii="Arial" w:hAnsi="Arial" w:cs="Arial"/>
                <w:color w:val="000000"/>
                <w:sz w:val="24"/>
                <w:szCs w:val="24"/>
              </w:rPr>
              <w:t>Uniformização de entendimento sobre os aspectos mais relevantes inerentes ao assunto objeto da normatização. Este é um tópico opcional e só deve ser utilizado uma vez que seja obrigado a utilizar termos técnicos ou outros que possam acarretar dúvida quanto à compreensão correta do texto.</w:t>
            </w:r>
          </w:p>
          <w:p w:rsidR="00A57FB1" w:rsidRPr="006D08DF" w:rsidRDefault="00A57FB1" w:rsidP="009F2152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7045A" w:rsidRPr="006D08DF" w:rsidRDefault="0047045A" w:rsidP="009F2152">
      <w:pPr>
        <w:shd w:val="clear" w:color="auto" w:fill="FFFFFF" w:themeFill="background1"/>
        <w:ind w:left="284"/>
        <w:jc w:val="both"/>
        <w:rPr>
          <w:rFonts w:ascii="Arial" w:hAnsi="Arial" w:cs="Arial"/>
          <w:bCs/>
          <w:color w:val="FF0000"/>
        </w:rPr>
      </w:pPr>
    </w:p>
    <w:tbl>
      <w:tblPr>
        <w:tblStyle w:val="Tabelacomgra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5"/>
      </w:tblGrid>
      <w:tr w:rsidR="00814746" w:rsidRPr="006D08DF" w:rsidTr="009F2152">
        <w:tc>
          <w:tcPr>
            <w:tcW w:w="8645" w:type="dxa"/>
            <w:shd w:val="clear" w:color="auto" w:fill="FFFFFF" w:themeFill="background1"/>
          </w:tcPr>
          <w:p w:rsidR="00814746" w:rsidRPr="006D08DF" w:rsidRDefault="00C502F6" w:rsidP="009F2152">
            <w:pPr>
              <w:shd w:val="clear" w:color="auto" w:fill="FFFFFF" w:themeFill="background1"/>
              <w:tabs>
                <w:tab w:val="left" w:pos="8222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D08DF">
              <w:rPr>
                <w:rFonts w:ascii="Arial" w:hAnsi="Arial" w:cs="Arial"/>
                <w:b/>
                <w:sz w:val="24"/>
                <w:szCs w:val="24"/>
              </w:rPr>
              <w:lastRenderedPageBreak/>
              <w:t>V- FORMULÁRIOS</w:t>
            </w:r>
            <w:r w:rsidR="00A57FB1" w:rsidRPr="006D08D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14746" w:rsidRPr="006D08DF" w:rsidTr="009F2152">
        <w:tc>
          <w:tcPr>
            <w:tcW w:w="8645" w:type="dxa"/>
          </w:tcPr>
          <w:p w:rsidR="00A57FB1" w:rsidRPr="006D08DF" w:rsidRDefault="00A57FB1" w:rsidP="009F2152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502F6" w:rsidRPr="006D08DF" w:rsidRDefault="003D697C" w:rsidP="009F2152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D08DF">
              <w:rPr>
                <w:rFonts w:ascii="Arial" w:hAnsi="Arial" w:cs="Arial"/>
                <w:bCs/>
                <w:sz w:val="24"/>
                <w:szCs w:val="24"/>
              </w:rPr>
              <w:t>Relação dos formulários criados, utilizados durante o procedimento.</w:t>
            </w:r>
            <w:r w:rsidR="00C502F6" w:rsidRPr="006D08D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814746" w:rsidRPr="006D08DF" w:rsidRDefault="00814746" w:rsidP="009F2152">
            <w:pPr>
              <w:shd w:val="clear" w:color="auto" w:fill="FFFFFF" w:themeFill="background1"/>
              <w:tabs>
                <w:tab w:val="left" w:pos="8222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15B44" w:rsidRPr="006D08DF" w:rsidRDefault="00315B44" w:rsidP="009F2152">
      <w:pPr>
        <w:shd w:val="clear" w:color="auto" w:fill="FFFFFF" w:themeFill="background1"/>
        <w:ind w:left="284"/>
        <w:jc w:val="both"/>
        <w:rPr>
          <w:rFonts w:ascii="Arial" w:hAnsi="Arial" w:cs="Arial"/>
          <w:bCs/>
          <w:color w:val="FF0000"/>
        </w:rPr>
      </w:pPr>
    </w:p>
    <w:tbl>
      <w:tblPr>
        <w:tblStyle w:val="Tabelacomgra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5"/>
      </w:tblGrid>
      <w:tr w:rsidR="00682385" w:rsidRPr="006D08DF" w:rsidTr="008B035D">
        <w:tc>
          <w:tcPr>
            <w:tcW w:w="8645" w:type="dxa"/>
            <w:shd w:val="clear" w:color="auto" w:fill="FFFFFF" w:themeFill="background1"/>
          </w:tcPr>
          <w:p w:rsidR="00682385" w:rsidRPr="006D08DF" w:rsidRDefault="00682385" w:rsidP="008B035D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D08DF">
              <w:rPr>
                <w:rFonts w:ascii="Arial" w:hAnsi="Arial" w:cs="Arial"/>
                <w:b/>
                <w:sz w:val="24"/>
                <w:szCs w:val="24"/>
              </w:rPr>
              <w:t>VI-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COMPETÊNCIAS E REPONSABILIDADES </w:t>
            </w:r>
          </w:p>
        </w:tc>
      </w:tr>
      <w:tr w:rsidR="00682385" w:rsidRPr="006D08DF" w:rsidTr="008B035D">
        <w:tc>
          <w:tcPr>
            <w:tcW w:w="8645" w:type="dxa"/>
          </w:tcPr>
          <w:p w:rsidR="00682385" w:rsidRPr="006D08DF" w:rsidRDefault="00682385" w:rsidP="008B035D">
            <w:pPr>
              <w:pStyle w:val="PargrafodaLista"/>
              <w:shd w:val="clear" w:color="auto" w:fill="FFFFFF" w:themeFill="background1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82385" w:rsidRPr="006D08DF" w:rsidRDefault="00682385" w:rsidP="008B035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8DF">
              <w:rPr>
                <w:rFonts w:ascii="Arial" w:hAnsi="Arial" w:cs="Arial"/>
                <w:color w:val="000000"/>
                <w:sz w:val="24"/>
                <w:szCs w:val="24"/>
              </w:rPr>
              <w:t xml:space="preserve">Com base na análise preliminar das rotinas e procedimentos que vêm sendo adotados em relação ao assunto a ser normatizado, deve-se identificar as diversas unidades da estrutura organizacional que têm participação no processo e, para cada uma, quais as </w:t>
            </w:r>
            <w:bookmarkStart w:id="0" w:name="_GoBack"/>
            <w:bookmarkEnd w:id="0"/>
            <w:r w:rsidR="00DF34B3">
              <w:rPr>
                <w:rFonts w:ascii="Arial" w:hAnsi="Arial" w:cs="Arial"/>
                <w:color w:val="000000"/>
                <w:sz w:val="24"/>
                <w:szCs w:val="24"/>
              </w:rPr>
              <w:t>competências e responsabilidades</w:t>
            </w:r>
            <w:r w:rsidRPr="006D08DF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  <w:p w:rsidR="00682385" w:rsidRPr="006D08DF" w:rsidRDefault="00682385" w:rsidP="008B035D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682385" w:rsidRPr="006D08DF" w:rsidRDefault="00682385" w:rsidP="009F2152">
      <w:pPr>
        <w:shd w:val="clear" w:color="auto" w:fill="FFFFFF" w:themeFill="background1"/>
        <w:ind w:left="284"/>
        <w:jc w:val="both"/>
        <w:rPr>
          <w:rFonts w:ascii="Arial" w:hAnsi="Arial" w:cs="Arial"/>
          <w:bCs/>
          <w:color w:val="FF0000"/>
        </w:rPr>
      </w:pPr>
    </w:p>
    <w:tbl>
      <w:tblPr>
        <w:tblStyle w:val="Tabelacomgra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5"/>
      </w:tblGrid>
      <w:tr w:rsidR="00315B44" w:rsidRPr="006D08DF" w:rsidTr="009F2152">
        <w:tc>
          <w:tcPr>
            <w:tcW w:w="8645" w:type="dxa"/>
            <w:shd w:val="clear" w:color="auto" w:fill="FFFFFF" w:themeFill="background1"/>
          </w:tcPr>
          <w:p w:rsidR="00315B44" w:rsidRPr="006D08DF" w:rsidRDefault="00315B44" w:rsidP="009F2152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D08DF">
              <w:rPr>
                <w:rFonts w:ascii="Arial" w:hAnsi="Arial" w:cs="Arial"/>
                <w:sz w:val="24"/>
                <w:szCs w:val="24"/>
              </w:rPr>
              <w:br w:type="page"/>
            </w:r>
            <w:r w:rsidRPr="006D08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VII- PROCEDIMENTOS</w:t>
            </w:r>
          </w:p>
        </w:tc>
      </w:tr>
      <w:tr w:rsidR="00315B44" w:rsidRPr="006D08DF" w:rsidTr="009F2152">
        <w:tc>
          <w:tcPr>
            <w:tcW w:w="8645" w:type="dxa"/>
          </w:tcPr>
          <w:p w:rsidR="00315B44" w:rsidRPr="006D08DF" w:rsidRDefault="00315B44" w:rsidP="007476A7">
            <w:pPr>
              <w:tabs>
                <w:tab w:val="left" w:pos="8222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57FB1" w:rsidRPr="006D08DF" w:rsidRDefault="003D697C" w:rsidP="00256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8DF">
              <w:rPr>
                <w:rFonts w:ascii="Arial" w:hAnsi="Arial" w:cs="Arial"/>
                <w:color w:val="000000"/>
                <w:sz w:val="24"/>
                <w:szCs w:val="24"/>
              </w:rPr>
              <w:t xml:space="preserve">Descrição das rotinas e ações relacionadas </w:t>
            </w:r>
            <w:proofErr w:type="gramStart"/>
            <w:r w:rsidRPr="006D08DF">
              <w:rPr>
                <w:rFonts w:ascii="Arial" w:hAnsi="Arial" w:cs="Arial"/>
                <w:color w:val="000000"/>
                <w:sz w:val="24"/>
                <w:szCs w:val="24"/>
              </w:rPr>
              <w:t>à</w:t>
            </w:r>
            <w:proofErr w:type="gramEnd"/>
            <w:r w:rsidRPr="006D08DF">
              <w:rPr>
                <w:rFonts w:ascii="Arial" w:hAnsi="Arial" w:cs="Arial"/>
                <w:color w:val="000000"/>
                <w:sz w:val="24"/>
                <w:szCs w:val="24"/>
              </w:rPr>
              <w:t xml:space="preserve"> cada etapa do procedimento, de acordo com o fluxograma desenvolvido, o qual deverá ser encaminhado como anexo</w:t>
            </w:r>
            <w:r w:rsidR="00256162" w:rsidRPr="006D08DF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6D08DF" w:rsidRPr="006D08DF" w:rsidRDefault="006D08DF" w:rsidP="00256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8DF">
              <w:rPr>
                <w:rFonts w:ascii="Arial" w:hAnsi="Arial" w:cs="Arial"/>
                <w:color w:val="000000"/>
                <w:sz w:val="24"/>
                <w:szCs w:val="24"/>
              </w:rPr>
              <w:t xml:space="preserve">Tais </w:t>
            </w:r>
            <w:r w:rsidR="00256162" w:rsidRPr="006D08DF">
              <w:rPr>
                <w:rFonts w:ascii="Arial" w:hAnsi="Arial" w:cs="Arial"/>
                <w:color w:val="000000"/>
                <w:sz w:val="24"/>
                <w:szCs w:val="24"/>
              </w:rPr>
              <w:t>rotinas</w:t>
            </w:r>
            <w:r w:rsidRPr="006D08DF">
              <w:rPr>
                <w:rFonts w:ascii="Arial" w:hAnsi="Arial" w:cs="Arial"/>
                <w:color w:val="000000"/>
                <w:sz w:val="24"/>
                <w:szCs w:val="24"/>
              </w:rPr>
              <w:t xml:space="preserve">, assim como os </w:t>
            </w:r>
            <w:r w:rsidR="00256162" w:rsidRPr="006D08DF">
              <w:rPr>
                <w:rFonts w:ascii="Arial" w:hAnsi="Arial" w:cs="Arial"/>
                <w:color w:val="000000"/>
                <w:sz w:val="24"/>
                <w:szCs w:val="24"/>
              </w:rPr>
              <w:t>procedimentos de controle</w:t>
            </w:r>
            <w:r w:rsidRPr="006D08DF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256162" w:rsidRPr="006D08DF">
              <w:rPr>
                <w:rFonts w:ascii="Arial" w:hAnsi="Arial" w:cs="Arial"/>
                <w:color w:val="000000"/>
                <w:sz w:val="24"/>
                <w:szCs w:val="24"/>
              </w:rPr>
              <w:t xml:space="preserve">deverão ser descritos de maneira objetiva e organizada, com o emprego de frases curtas e claras, de forma a não facultar dúvidas ou interpretações dúbias, com uma linguagem essencialmente didática e destituída de termos ou expressões técnicas, especificando o “como fazer” para a operacionalização das atividades, identificando os respectivos responsáveis e prazos. </w:t>
            </w:r>
          </w:p>
          <w:p w:rsidR="006D08DF" w:rsidRPr="006D08DF" w:rsidRDefault="00256162" w:rsidP="00256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8DF">
              <w:rPr>
                <w:rFonts w:ascii="Arial" w:hAnsi="Arial" w:cs="Arial"/>
                <w:color w:val="000000"/>
                <w:sz w:val="24"/>
                <w:szCs w:val="24"/>
              </w:rPr>
              <w:t>Deverá conter</w:t>
            </w:r>
            <w:r w:rsidR="0068238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D08DF">
              <w:rPr>
                <w:rFonts w:ascii="Arial" w:hAnsi="Arial" w:cs="Arial"/>
                <w:color w:val="000000"/>
                <w:sz w:val="24"/>
                <w:szCs w:val="24"/>
              </w:rPr>
              <w:t xml:space="preserve">os detalhamentos necessários para a clara compreensão de tudo que deverá ser observado no dia-a-dia, em especial quanto aos procedimentos de controle cuja especificação não consta do fluxograma. </w:t>
            </w:r>
          </w:p>
          <w:p w:rsidR="00256162" w:rsidRPr="006D08DF" w:rsidRDefault="00256162" w:rsidP="00256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8DF">
              <w:rPr>
                <w:rFonts w:ascii="Arial" w:hAnsi="Arial" w:cs="Arial"/>
                <w:color w:val="000000"/>
                <w:sz w:val="24"/>
                <w:szCs w:val="24"/>
              </w:rPr>
              <w:t xml:space="preserve">Incluem-se neste caso, por exemplo: </w:t>
            </w:r>
          </w:p>
          <w:p w:rsidR="00256162" w:rsidRPr="006D08DF" w:rsidRDefault="00256162" w:rsidP="006D08DF">
            <w:pPr>
              <w:pStyle w:val="PargrafodaLista"/>
              <w:numPr>
                <w:ilvl w:val="0"/>
                <w:numId w:val="48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6D08DF">
              <w:rPr>
                <w:rFonts w:ascii="Arial" w:hAnsi="Arial" w:cs="Arial"/>
                <w:color w:val="000000"/>
                <w:sz w:val="24"/>
                <w:szCs w:val="24"/>
              </w:rPr>
              <w:t>especificação</w:t>
            </w:r>
            <w:proofErr w:type="gramEnd"/>
            <w:r w:rsidRPr="006D08DF">
              <w:rPr>
                <w:rFonts w:ascii="Arial" w:hAnsi="Arial" w:cs="Arial"/>
                <w:color w:val="000000"/>
                <w:sz w:val="24"/>
                <w:szCs w:val="24"/>
              </w:rPr>
              <w:t xml:space="preserve"> dos elementos obrigatórios em cada documento; </w:t>
            </w:r>
          </w:p>
          <w:p w:rsidR="00256162" w:rsidRPr="006D08DF" w:rsidRDefault="00256162" w:rsidP="006D08DF">
            <w:pPr>
              <w:pStyle w:val="PargrafodaLista"/>
              <w:numPr>
                <w:ilvl w:val="0"/>
                <w:numId w:val="48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6D08DF">
              <w:rPr>
                <w:rFonts w:ascii="Arial" w:hAnsi="Arial" w:cs="Arial"/>
                <w:color w:val="000000"/>
                <w:sz w:val="24"/>
                <w:szCs w:val="24"/>
              </w:rPr>
              <w:t>detalhamento</w:t>
            </w:r>
            <w:proofErr w:type="gramEnd"/>
            <w:r w:rsidRPr="006D08DF">
              <w:rPr>
                <w:rFonts w:ascii="Arial" w:hAnsi="Arial" w:cs="Arial"/>
                <w:color w:val="000000"/>
                <w:sz w:val="24"/>
                <w:szCs w:val="24"/>
              </w:rPr>
              <w:t xml:space="preserve"> das análises, confrontações e outros procedimentos de controle a serem executados em cada etapa do processo; </w:t>
            </w:r>
          </w:p>
          <w:p w:rsidR="00256162" w:rsidRPr="006D08DF" w:rsidRDefault="00256162" w:rsidP="006D08DF">
            <w:pPr>
              <w:pStyle w:val="PargrafodaLista"/>
              <w:numPr>
                <w:ilvl w:val="0"/>
                <w:numId w:val="48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6D08DF">
              <w:rPr>
                <w:rFonts w:ascii="Arial" w:hAnsi="Arial" w:cs="Arial"/>
                <w:color w:val="000000"/>
                <w:sz w:val="24"/>
                <w:szCs w:val="24"/>
              </w:rPr>
              <w:t>relação</w:t>
            </w:r>
            <w:proofErr w:type="gramEnd"/>
            <w:r w:rsidRPr="006D08DF">
              <w:rPr>
                <w:rFonts w:ascii="Arial" w:hAnsi="Arial" w:cs="Arial"/>
                <w:color w:val="000000"/>
                <w:sz w:val="24"/>
                <w:szCs w:val="24"/>
              </w:rPr>
              <w:t xml:space="preserve"> de documentos obrigatórios para a validação da operação;</w:t>
            </w:r>
          </w:p>
          <w:p w:rsidR="00256162" w:rsidRPr="006D08DF" w:rsidRDefault="00256162" w:rsidP="006D08DF">
            <w:pPr>
              <w:pStyle w:val="PargrafodaLista"/>
              <w:numPr>
                <w:ilvl w:val="0"/>
                <w:numId w:val="48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6D08DF">
              <w:rPr>
                <w:rFonts w:ascii="Arial" w:hAnsi="Arial" w:cs="Arial"/>
                <w:color w:val="000000"/>
                <w:sz w:val="24"/>
                <w:szCs w:val="24"/>
              </w:rPr>
              <w:t>aspectos</w:t>
            </w:r>
            <w:proofErr w:type="gramEnd"/>
            <w:r w:rsidRPr="006D08DF">
              <w:rPr>
                <w:rFonts w:ascii="Arial" w:hAnsi="Arial" w:cs="Arial"/>
                <w:color w:val="000000"/>
                <w:sz w:val="24"/>
                <w:szCs w:val="24"/>
              </w:rPr>
              <w:t xml:space="preserve"> legais ou re</w:t>
            </w:r>
            <w:r w:rsidR="005B160D">
              <w:rPr>
                <w:rFonts w:ascii="Arial" w:hAnsi="Arial" w:cs="Arial"/>
                <w:color w:val="000000"/>
                <w:sz w:val="24"/>
                <w:szCs w:val="24"/>
              </w:rPr>
              <w:t>gulamentares a serem observados.</w:t>
            </w:r>
          </w:p>
          <w:p w:rsidR="00256162" w:rsidRPr="006D08DF" w:rsidRDefault="00256162" w:rsidP="00256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256162" w:rsidRPr="006D08DF" w:rsidRDefault="00256162" w:rsidP="00C34AE7">
      <w:pPr>
        <w:rPr>
          <w:rFonts w:ascii="Arial" w:hAnsi="Arial" w:cs="Arial"/>
          <w:bCs/>
          <w:color w:val="FF0000"/>
        </w:rPr>
      </w:pPr>
    </w:p>
    <w:p w:rsidR="00256162" w:rsidRPr="006D08DF" w:rsidRDefault="00256162" w:rsidP="00C34AE7">
      <w:pPr>
        <w:rPr>
          <w:rFonts w:ascii="Arial" w:hAnsi="Arial" w:cs="Arial"/>
          <w:bCs/>
          <w:color w:val="FF0000"/>
        </w:rPr>
      </w:pPr>
    </w:p>
    <w:tbl>
      <w:tblPr>
        <w:tblStyle w:val="Tabelacomgra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5"/>
      </w:tblGrid>
      <w:tr w:rsidR="00105396" w:rsidRPr="006D08DF" w:rsidTr="00502E3A">
        <w:tc>
          <w:tcPr>
            <w:tcW w:w="8645" w:type="dxa"/>
            <w:shd w:val="clear" w:color="auto" w:fill="FFFFFF" w:themeFill="background1"/>
          </w:tcPr>
          <w:p w:rsidR="00105396" w:rsidRPr="006D08DF" w:rsidRDefault="00105396" w:rsidP="00256162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D08DF">
              <w:rPr>
                <w:rFonts w:ascii="Arial" w:hAnsi="Arial" w:cs="Arial"/>
                <w:sz w:val="24"/>
                <w:szCs w:val="24"/>
              </w:rPr>
              <w:br w:type="page"/>
            </w:r>
            <w:r w:rsidR="0005006C" w:rsidRPr="006D08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VIII</w:t>
            </w:r>
            <w:r w:rsidRPr="006D08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="00256162" w:rsidRPr="006D08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FLUXOS</w:t>
            </w:r>
            <w:r w:rsidRPr="006D08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</w:tr>
      <w:tr w:rsidR="00105396" w:rsidRPr="006D08DF" w:rsidTr="00502E3A">
        <w:tc>
          <w:tcPr>
            <w:tcW w:w="8645" w:type="dxa"/>
          </w:tcPr>
          <w:p w:rsidR="00105396" w:rsidRPr="006D08DF" w:rsidRDefault="00105396" w:rsidP="00502E3A">
            <w:pPr>
              <w:tabs>
                <w:tab w:val="left" w:pos="8222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5006C" w:rsidRPr="006D08DF" w:rsidRDefault="0005006C" w:rsidP="00256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8DF">
              <w:rPr>
                <w:rFonts w:ascii="Arial" w:hAnsi="Arial" w:cs="Arial"/>
                <w:color w:val="000000"/>
                <w:sz w:val="24"/>
                <w:szCs w:val="24"/>
              </w:rPr>
              <w:t>D</w:t>
            </w:r>
            <w:r w:rsidR="00256162" w:rsidRPr="006D08DF">
              <w:rPr>
                <w:rFonts w:ascii="Arial" w:hAnsi="Arial" w:cs="Arial"/>
                <w:color w:val="000000"/>
                <w:sz w:val="24"/>
                <w:szCs w:val="24"/>
              </w:rPr>
              <w:t>emonstração gráfica das atividades (rotinas de trabalho e procedimentos de controle) e dos documentos envolvidos no processo, na forma de fluxograma, deve</w:t>
            </w:r>
            <w:r w:rsidRPr="006D08DF">
              <w:rPr>
                <w:rFonts w:ascii="Arial" w:hAnsi="Arial" w:cs="Arial"/>
                <w:color w:val="000000"/>
                <w:sz w:val="24"/>
                <w:szCs w:val="24"/>
              </w:rPr>
              <w:t>ndo</w:t>
            </w:r>
            <w:r w:rsidR="00256162" w:rsidRPr="006D08DF">
              <w:rPr>
                <w:rFonts w:ascii="Arial" w:hAnsi="Arial" w:cs="Arial"/>
                <w:color w:val="000000"/>
                <w:sz w:val="24"/>
                <w:szCs w:val="24"/>
              </w:rPr>
              <w:t xml:space="preserve"> ocorrer de cima para baixo e da esquerda para direita, observando-se os padrões e regras geralmente adotados neste tipo de instrumento, </w:t>
            </w:r>
            <w:r w:rsidRPr="006D08DF">
              <w:rPr>
                <w:rFonts w:ascii="Arial" w:hAnsi="Arial" w:cs="Arial"/>
                <w:color w:val="000000"/>
                <w:sz w:val="24"/>
                <w:szCs w:val="24"/>
              </w:rPr>
              <w:t xml:space="preserve">a fim </w:t>
            </w:r>
            <w:r w:rsidRPr="006D08D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de </w:t>
            </w:r>
            <w:r w:rsidR="00256162" w:rsidRPr="006D08DF">
              <w:rPr>
                <w:rFonts w:ascii="Arial" w:hAnsi="Arial" w:cs="Arial"/>
                <w:color w:val="000000"/>
                <w:sz w:val="24"/>
                <w:szCs w:val="24"/>
              </w:rPr>
              <w:t xml:space="preserve">que identifiquem, entre outros detalhes, as seguintes ocorrências: </w:t>
            </w:r>
          </w:p>
          <w:p w:rsidR="0005006C" w:rsidRPr="006D08DF" w:rsidRDefault="00256162" w:rsidP="006D08DF">
            <w:pPr>
              <w:pStyle w:val="PargrafodaLista"/>
              <w:numPr>
                <w:ilvl w:val="0"/>
                <w:numId w:val="49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6D08DF">
              <w:rPr>
                <w:rFonts w:ascii="Arial" w:hAnsi="Arial" w:cs="Arial"/>
                <w:color w:val="000000"/>
                <w:sz w:val="24"/>
                <w:szCs w:val="24"/>
              </w:rPr>
              <w:t>início</w:t>
            </w:r>
            <w:proofErr w:type="gramEnd"/>
            <w:r w:rsidRPr="006D08DF">
              <w:rPr>
                <w:rFonts w:ascii="Arial" w:hAnsi="Arial" w:cs="Arial"/>
                <w:color w:val="000000"/>
                <w:sz w:val="24"/>
                <w:szCs w:val="24"/>
              </w:rPr>
              <w:t xml:space="preserve"> do processo (num mesmo fluxograma pode haver mais de um ponto de início, dependendo do tipo de operação); </w:t>
            </w:r>
          </w:p>
          <w:p w:rsidR="0005006C" w:rsidRPr="006D08DF" w:rsidRDefault="00256162" w:rsidP="006D08DF">
            <w:pPr>
              <w:pStyle w:val="PargrafodaLista"/>
              <w:numPr>
                <w:ilvl w:val="0"/>
                <w:numId w:val="49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6D08DF">
              <w:rPr>
                <w:rFonts w:ascii="Arial" w:hAnsi="Arial" w:cs="Arial"/>
                <w:color w:val="000000"/>
                <w:sz w:val="24"/>
                <w:szCs w:val="24"/>
              </w:rPr>
              <w:t>emissão</w:t>
            </w:r>
            <w:proofErr w:type="gramEnd"/>
            <w:r w:rsidR="0005006C" w:rsidRPr="006D08DF">
              <w:rPr>
                <w:rFonts w:ascii="Arial" w:hAnsi="Arial" w:cs="Arial"/>
                <w:color w:val="000000"/>
                <w:sz w:val="24"/>
                <w:szCs w:val="24"/>
              </w:rPr>
              <w:t>/junção</w:t>
            </w:r>
            <w:r w:rsidRPr="006D08DF">
              <w:rPr>
                <w:rFonts w:ascii="Arial" w:hAnsi="Arial" w:cs="Arial"/>
                <w:color w:val="000000"/>
                <w:sz w:val="24"/>
                <w:szCs w:val="24"/>
              </w:rPr>
              <w:t xml:space="preserve"> de documentos; </w:t>
            </w:r>
          </w:p>
          <w:p w:rsidR="0005006C" w:rsidRPr="006D08DF" w:rsidRDefault="00256162" w:rsidP="006D08DF">
            <w:pPr>
              <w:pStyle w:val="PargrafodaLista"/>
              <w:numPr>
                <w:ilvl w:val="0"/>
                <w:numId w:val="49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6D08DF">
              <w:rPr>
                <w:rFonts w:ascii="Arial" w:hAnsi="Arial" w:cs="Arial"/>
                <w:color w:val="000000"/>
                <w:sz w:val="24"/>
                <w:szCs w:val="24"/>
              </w:rPr>
              <w:t>ponto</w:t>
            </w:r>
            <w:proofErr w:type="gramEnd"/>
            <w:r w:rsidRPr="006D08DF">
              <w:rPr>
                <w:rFonts w:ascii="Arial" w:hAnsi="Arial" w:cs="Arial"/>
                <w:color w:val="000000"/>
                <w:sz w:val="24"/>
                <w:szCs w:val="24"/>
              </w:rPr>
              <w:t xml:space="preserve"> de decisão;  </w:t>
            </w:r>
          </w:p>
          <w:p w:rsidR="0005006C" w:rsidRPr="006D08DF" w:rsidRDefault="00256162" w:rsidP="006D08DF">
            <w:pPr>
              <w:pStyle w:val="PargrafodaLista"/>
              <w:numPr>
                <w:ilvl w:val="0"/>
                <w:numId w:val="49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6D08DF">
              <w:rPr>
                <w:rFonts w:ascii="Arial" w:hAnsi="Arial" w:cs="Arial"/>
                <w:color w:val="000000"/>
                <w:sz w:val="24"/>
                <w:szCs w:val="24"/>
              </w:rPr>
              <w:t>ação</w:t>
            </w:r>
            <w:proofErr w:type="gramEnd"/>
            <w:r w:rsidRPr="006D08DF">
              <w:rPr>
                <w:rFonts w:ascii="Arial" w:hAnsi="Arial" w:cs="Arial"/>
                <w:color w:val="000000"/>
                <w:sz w:val="24"/>
                <w:szCs w:val="24"/>
              </w:rPr>
              <w:t xml:space="preserve"> executada (análise, autorização, checagem de autorização, confrontação, baixa, registro, etc.). </w:t>
            </w:r>
          </w:p>
          <w:p w:rsidR="00105396" w:rsidRPr="006D08DF" w:rsidRDefault="00105396" w:rsidP="00256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105396" w:rsidRPr="006D08DF" w:rsidRDefault="00105396" w:rsidP="00C34AE7">
      <w:pPr>
        <w:rPr>
          <w:rFonts w:ascii="Arial" w:hAnsi="Arial" w:cs="Arial"/>
          <w:bCs/>
          <w:color w:val="FF0000"/>
        </w:rPr>
      </w:pPr>
    </w:p>
    <w:p w:rsidR="00105396" w:rsidRPr="006D08DF" w:rsidRDefault="00105396" w:rsidP="00C34AE7">
      <w:pPr>
        <w:rPr>
          <w:rFonts w:ascii="Arial" w:hAnsi="Arial" w:cs="Arial"/>
          <w:bCs/>
          <w:color w:val="FF0000"/>
        </w:rPr>
      </w:pPr>
    </w:p>
    <w:p w:rsidR="005B3184" w:rsidRPr="006D08DF" w:rsidRDefault="005B3184" w:rsidP="00C34AE7">
      <w:pPr>
        <w:rPr>
          <w:rFonts w:ascii="Arial" w:hAnsi="Arial" w:cs="Arial"/>
          <w:bCs/>
          <w:color w:val="FF0000"/>
        </w:rPr>
      </w:pPr>
    </w:p>
    <w:p w:rsidR="005B3184" w:rsidRPr="006D08DF" w:rsidRDefault="005B3184" w:rsidP="005B3184">
      <w:pPr>
        <w:pStyle w:val="PargrafodaLista"/>
        <w:numPr>
          <w:ilvl w:val="0"/>
          <w:numId w:val="47"/>
        </w:numPr>
        <w:ind w:left="284" w:hanging="284"/>
        <w:rPr>
          <w:rFonts w:ascii="Arial" w:hAnsi="Arial" w:cs="Arial"/>
          <w:b/>
        </w:rPr>
      </w:pPr>
      <w:r w:rsidRPr="006D08DF">
        <w:rPr>
          <w:rFonts w:ascii="Arial" w:hAnsi="Arial" w:cs="Arial"/>
          <w:b/>
        </w:rPr>
        <w:t>FORMATO.</w:t>
      </w:r>
    </w:p>
    <w:p w:rsidR="003D697C" w:rsidRPr="006D08DF" w:rsidRDefault="003D697C" w:rsidP="003D697C">
      <w:pPr>
        <w:rPr>
          <w:rFonts w:ascii="Arial" w:hAnsi="Arial" w:cs="Arial"/>
          <w:b/>
          <w:bCs/>
          <w:color w:val="000000"/>
        </w:rPr>
      </w:pPr>
    </w:p>
    <w:p w:rsidR="007D51BF" w:rsidRPr="006D08DF" w:rsidRDefault="007D0680" w:rsidP="007D0680">
      <w:pPr>
        <w:jc w:val="both"/>
        <w:rPr>
          <w:rFonts w:ascii="Arial" w:hAnsi="Arial" w:cs="Arial"/>
          <w:bCs/>
          <w:color w:val="000000"/>
        </w:rPr>
      </w:pPr>
      <w:r w:rsidRPr="006D08DF">
        <w:rPr>
          <w:rFonts w:ascii="Arial" w:hAnsi="Arial" w:cs="Arial"/>
          <w:bCs/>
          <w:color w:val="000000"/>
        </w:rPr>
        <w:t xml:space="preserve">A norma de procedimentos deverá ser redigida utilizando-se como base o formato A4, fonte Arial – tamanho 12; margens superior, inferior e direita – 2 cm; esquerda, </w:t>
      </w:r>
      <w:proofErr w:type="gramStart"/>
      <w:r w:rsidRPr="006D08DF">
        <w:rPr>
          <w:rFonts w:ascii="Arial" w:hAnsi="Arial" w:cs="Arial"/>
          <w:bCs/>
          <w:color w:val="000000"/>
        </w:rPr>
        <w:t>3</w:t>
      </w:r>
      <w:proofErr w:type="gramEnd"/>
      <w:r w:rsidRPr="006D08DF">
        <w:rPr>
          <w:rFonts w:ascii="Arial" w:hAnsi="Arial" w:cs="Arial"/>
          <w:bCs/>
          <w:color w:val="000000"/>
        </w:rPr>
        <w:t xml:space="preserve"> cm.</w:t>
      </w:r>
    </w:p>
    <w:p w:rsidR="007D0680" w:rsidRPr="006D08DF" w:rsidRDefault="007D0680" w:rsidP="003D697C">
      <w:pPr>
        <w:rPr>
          <w:rFonts w:ascii="Arial" w:hAnsi="Arial" w:cs="Arial"/>
          <w:b/>
          <w:bCs/>
          <w:color w:val="000000"/>
        </w:rPr>
      </w:pPr>
    </w:p>
    <w:p w:rsidR="007D0680" w:rsidRPr="006D08DF" w:rsidRDefault="007D0680" w:rsidP="003D697C">
      <w:pPr>
        <w:rPr>
          <w:rFonts w:ascii="Arial" w:hAnsi="Arial" w:cs="Arial"/>
          <w:b/>
          <w:bCs/>
          <w:color w:val="000000"/>
        </w:rPr>
      </w:pPr>
    </w:p>
    <w:p w:rsidR="003D697C" w:rsidRPr="006D08DF" w:rsidRDefault="006D08DF" w:rsidP="003D697C">
      <w:pPr>
        <w:rPr>
          <w:rFonts w:ascii="Arial" w:hAnsi="Arial" w:cs="Arial"/>
          <w:b/>
        </w:rPr>
      </w:pPr>
      <w:r w:rsidRPr="006D08DF">
        <w:rPr>
          <w:rFonts w:ascii="Arial" w:hAnsi="Arial" w:cs="Arial"/>
          <w:b/>
          <w:bCs/>
          <w:color w:val="000000"/>
        </w:rPr>
        <w:t>4</w:t>
      </w:r>
      <w:r w:rsidR="003D697C" w:rsidRPr="006D08DF">
        <w:rPr>
          <w:rFonts w:ascii="Arial" w:hAnsi="Arial" w:cs="Arial"/>
          <w:b/>
          <w:bCs/>
          <w:color w:val="000000"/>
        </w:rPr>
        <w:t>. APROVAÇÃO.</w:t>
      </w:r>
    </w:p>
    <w:p w:rsidR="005B3184" w:rsidRPr="006D08DF" w:rsidRDefault="005B3184" w:rsidP="003D697C">
      <w:pPr>
        <w:rPr>
          <w:rFonts w:ascii="Arial" w:hAnsi="Arial" w:cs="Arial"/>
          <w:b/>
        </w:rPr>
      </w:pPr>
    </w:p>
    <w:p w:rsidR="003D697C" w:rsidRPr="006D08DF" w:rsidRDefault="007D0680" w:rsidP="003D697C">
      <w:pPr>
        <w:jc w:val="both"/>
        <w:rPr>
          <w:rFonts w:ascii="Arial" w:hAnsi="Arial" w:cs="Arial"/>
        </w:rPr>
      </w:pPr>
      <w:r w:rsidRPr="006D08DF">
        <w:rPr>
          <w:rFonts w:ascii="Arial" w:hAnsi="Arial" w:cs="Arial"/>
        </w:rPr>
        <w:t xml:space="preserve">Será </w:t>
      </w:r>
      <w:r w:rsidR="003D697C" w:rsidRPr="006D08DF">
        <w:rPr>
          <w:rFonts w:ascii="Arial" w:hAnsi="Arial" w:cs="Arial"/>
        </w:rPr>
        <w:t xml:space="preserve">submetida à apreciação da Assessoria Jurídica da Presidência, </w:t>
      </w:r>
      <w:r w:rsidRPr="006D08DF">
        <w:rPr>
          <w:rFonts w:ascii="Arial" w:hAnsi="Arial" w:cs="Arial"/>
        </w:rPr>
        <w:t xml:space="preserve">quando esta fizer parte do fluxo do processo da norma de procedimentos </w:t>
      </w:r>
      <w:r w:rsidR="003D697C" w:rsidRPr="006D08DF">
        <w:rPr>
          <w:rFonts w:ascii="Arial" w:hAnsi="Arial" w:cs="Arial"/>
        </w:rPr>
        <w:t>ou quando houver necessidade de realização de consulta jurídica.</w:t>
      </w:r>
    </w:p>
    <w:p w:rsidR="006D08DF" w:rsidRPr="006D08DF" w:rsidRDefault="006D08DF" w:rsidP="003D697C">
      <w:pPr>
        <w:jc w:val="both"/>
        <w:rPr>
          <w:rFonts w:ascii="Arial" w:hAnsi="Arial" w:cs="Arial"/>
          <w:highlight w:val="yellow"/>
        </w:rPr>
      </w:pPr>
    </w:p>
    <w:p w:rsidR="00C546AB" w:rsidRPr="006D08DF" w:rsidRDefault="00C546AB" w:rsidP="003D697C">
      <w:pPr>
        <w:jc w:val="both"/>
        <w:rPr>
          <w:rFonts w:ascii="Arial" w:hAnsi="Arial" w:cs="Arial"/>
        </w:rPr>
      </w:pPr>
      <w:r w:rsidRPr="006D08DF">
        <w:rPr>
          <w:rFonts w:ascii="Arial" w:hAnsi="Arial" w:cs="Arial"/>
        </w:rPr>
        <w:t>A versão final deverá ser aprovada pel</w:t>
      </w:r>
      <w:r w:rsidR="00C9086D">
        <w:rPr>
          <w:rFonts w:ascii="Arial" w:hAnsi="Arial" w:cs="Arial"/>
        </w:rPr>
        <w:t>o</w:t>
      </w:r>
      <w:r w:rsidRPr="006D08DF">
        <w:rPr>
          <w:rFonts w:ascii="Arial" w:hAnsi="Arial" w:cs="Arial"/>
        </w:rPr>
        <w:t xml:space="preserve"> </w:t>
      </w:r>
      <w:r w:rsidR="00C9086D">
        <w:rPr>
          <w:rFonts w:ascii="Arial" w:hAnsi="Arial" w:cs="Arial"/>
        </w:rPr>
        <w:t xml:space="preserve">responsável pelo Sistema Administrativo e </w:t>
      </w:r>
      <w:r w:rsidRPr="006D08DF">
        <w:rPr>
          <w:rFonts w:ascii="Arial" w:hAnsi="Arial" w:cs="Arial"/>
        </w:rPr>
        <w:t>Secretário Geral.</w:t>
      </w:r>
    </w:p>
    <w:p w:rsidR="003D697C" w:rsidRPr="006D08DF" w:rsidRDefault="003D697C" w:rsidP="003D697C">
      <w:pPr>
        <w:jc w:val="both"/>
        <w:rPr>
          <w:rFonts w:ascii="Arial" w:hAnsi="Arial" w:cs="Arial"/>
        </w:rPr>
      </w:pPr>
    </w:p>
    <w:p w:rsidR="003D697C" w:rsidRPr="006D08DF" w:rsidRDefault="00906FA9" w:rsidP="003D697C">
      <w:pPr>
        <w:rPr>
          <w:rFonts w:ascii="Arial" w:hAnsi="Arial" w:cs="Arial"/>
          <w:b/>
          <w:sz w:val="20"/>
        </w:rPr>
      </w:pPr>
      <w:r w:rsidRPr="006D08DF">
        <w:rPr>
          <w:rFonts w:ascii="Arial" w:hAnsi="Arial" w:cs="Arial"/>
          <w:b/>
          <w:sz w:val="20"/>
        </w:rPr>
        <w:t xml:space="preserve">Fonte: </w:t>
      </w:r>
      <w:r w:rsidRPr="006D08DF">
        <w:rPr>
          <w:rFonts w:ascii="Arial" w:hAnsi="Arial" w:cs="Arial"/>
          <w:sz w:val="20"/>
        </w:rPr>
        <w:t>Resolução TCE ES nº 217/2011.</w:t>
      </w:r>
    </w:p>
    <w:sectPr w:rsidR="003D697C" w:rsidRPr="006D08DF" w:rsidSect="008E1E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7" w:right="1701" w:bottom="1417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B73" w:rsidRDefault="00625B73" w:rsidP="005D33E2">
      <w:r>
        <w:separator/>
      </w:r>
    </w:p>
  </w:endnote>
  <w:endnote w:type="continuationSeparator" w:id="0">
    <w:p w:rsidR="00625B73" w:rsidRDefault="00625B73" w:rsidP="005D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B73" w:rsidRDefault="00625B73">
    <w:pPr>
      <w:pStyle w:val="Rodap"/>
    </w:pPr>
  </w:p>
  <w:p w:rsidR="00625B73" w:rsidRDefault="00625B7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B73" w:rsidRPr="00A67103" w:rsidRDefault="00625B73" w:rsidP="00CE069D">
    <w:pPr>
      <w:pStyle w:val="Rodap"/>
      <w:jc w:val="right"/>
      <w:rPr>
        <w:rFonts w:asciiTheme="minorHAnsi" w:hAnsiTheme="minorHAnsi" w:cstheme="minorHAnsi"/>
      </w:rPr>
    </w:pPr>
  </w:p>
  <w:p w:rsidR="00625B73" w:rsidRDefault="00625B7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A2F" w:rsidRDefault="00A32A2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B73" w:rsidRDefault="00625B73" w:rsidP="005D33E2">
      <w:r>
        <w:separator/>
      </w:r>
    </w:p>
  </w:footnote>
  <w:footnote w:type="continuationSeparator" w:id="0">
    <w:p w:rsidR="00625B73" w:rsidRDefault="00625B73" w:rsidP="005D3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A2F" w:rsidRDefault="00A32A2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34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8"/>
      <w:gridCol w:w="8226"/>
    </w:tblGrid>
    <w:tr w:rsidR="00625B73" w:rsidRPr="0019591C" w:rsidTr="00FC2A6B">
      <w:trPr>
        <w:trHeight w:val="1134"/>
        <w:jc w:val="right"/>
      </w:trPr>
      <w:tc>
        <w:tcPr>
          <w:tcW w:w="1008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625B73" w:rsidRPr="0019591C" w:rsidRDefault="00625B73" w:rsidP="005D33E2">
          <w:pPr>
            <w:rPr>
              <w:rFonts w:asciiTheme="minorHAnsi" w:hAnsiTheme="minorHAnsi"/>
            </w:rPr>
          </w:pPr>
          <w:r w:rsidRPr="0019591C">
            <w:rPr>
              <w:rFonts w:asciiTheme="minorHAnsi" w:hAnsiTheme="minorHAnsi"/>
              <w:noProof/>
              <w:lang w:eastAsia="pt-BR"/>
            </w:rPr>
            <w:drawing>
              <wp:inline distT="0" distB="0" distL="0" distR="0" wp14:anchorId="3C0D8BC3" wp14:editId="6EB77B63">
                <wp:extent cx="659958" cy="739471"/>
                <wp:effectExtent l="0" t="0" r="0" b="0"/>
                <wp:docPr id="3" name="Imagem 3" descr="C:\Documents and Settings\user\Desktop\imagens\brasa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C:\Documents and Settings\user\Desktop\imagens\brasa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107" cy="7418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tbl>
          <w:tblPr>
            <w:tblStyle w:val="Tabelacomgrade"/>
            <w:tblpPr w:leftFromText="141" w:rightFromText="141" w:vertAnchor="text" w:horzAnchor="page" w:tblpX="6750" w:tblpY="-29"/>
            <w:tblOverlap w:val="never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1696"/>
          </w:tblGrid>
          <w:tr w:rsidR="00625B73" w:rsidRPr="00E86832" w:rsidTr="00FC2A6B">
            <w:tc>
              <w:tcPr>
                <w:tcW w:w="1696" w:type="dxa"/>
              </w:tcPr>
              <w:p w:rsidR="00625B73" w:rsidRPr="001A1133" w:rsidRDefault="00625B73" w:rsidP="000C62D4">
                <w:pPr>
                  <w:ind w:right="-1"/>
                  <w:jc w:val="both"/>
                  <w:rPr>
                    <w:rFonts w:ascii="Arial" w:hAnsi="Arial" w:cs="Arial"/>
                    <w:sz w:val="14"/>
                    <w:szCs w:val="14"/>
                  </w:rPr>
                </w:pPr>
                <w:r w:rsidRPr="001A1133">
                  <w:rPr>
                    <w:rFonts w:ascii="Arial" w:hAnsi="Arial" w:cs="Arial"/>
                    <w:sz w:val="14"/>
                    <w:szCs w:val="14"/>
                  </w:rPr>
                  <w:t>Data da Divulgação:</w:t>
                </w:r>
                <w:proofErr w:type="gramStart"/>
                <w:r w:rsidRPr="001A1133">
                  <w:rPr>
                    <w:rFonts w:ascii="Arial" w:hAnsi="Arial" w:cs="Arial"/>
                    <w:sz w:val="14"/>
                    <w:szCs w:val="14"/>
                  </w:rPr>
                  <w:t xml:space="preserve">  </w:t>
                </w:r>
              </w:p>
              <w:p w:rsidR="00625B73" w:rsidRPr="001A1133" w:rsidRDefault="00625B73" w:rsidP="00C13A61">
                <w:pPr>
                  <w:pStyle w:val="PargrafodaLista"/>
                  <w:ind w:left="0" w:right="-1"/>
                  <w:jc w:val="right"/>
                  <w:rPr>
                    <w:rFonts w:ascii="Arial" w:hAnsi="Arial" w:cs="Arial"/>
                    <w:sz w:val="14"/>
                    <w:szCs w:val="14"/>
                  </w:rPr>
                </w:pPr>
                <w:proofErr w:type="gramEnd"/>
                <w:r w:rsidRPr="001A1133">
                  <w:rPr>
                    <w:rFonts w:ascii="Arial" w:hAnsi="Arial" w:cs="Arial"/>
                    <w:sz w:val="14"/>
                    <w:szCs w:val="14"/>
                  </w:rPr>
                  <w:t>DD/MM/AAAA</w:t>
                </w:r>
              </w:p>
            </w:tc>
          </w:tr>
          <w:tr w:rsidR="00625B73" w:rsidRPr="00E86832" w:rsidTr="00FC2A6B">
            <w:tc>
              <w:tcPr>
                <w:tcW w:w="1696" w:type="dxa"/>
              </w:tcPr>
              <w:p w:rsidR="00625B73" w:rsidRPr="001A1133" w:rsidRDefault="00625B73" w:rsidP="003C7D61">
                <w:pPr>
                  <w:pStyle w:val="PargrafodaLista"/>
                  <w:ind w:left="0" w:right="-1"/>
                  <w:rPr>
                    <w:rFonts w:ascii="Arial" w:hAnsi="Arial" w:cs="Arial"/>
                    <w:sz w:val="14"/>
                    <w:szCs w:val="14"/>
                  </w:rPr>
                </w:pPr>
                <w:r w:rsidRPr="001A1133">
                  <w:rPr>
                    <w:rFonts w:ascii="Arial" w:hAnsi="Arial" w:cs="Arial"/>
                    <w:sz w:val="14"/>
                    <w:szCs w:val="14"/>
                  </w:rPr>
                  <w:t>Data da Aprovação:</w:t>
                </w:r>
              </w:p>
              <w:p w:rsidR="00625B73" w:rsidRPr="001A1133" w:rsidRDefault="00625B73" w:rsidP="003C7D61">
                <w:pPr>
                  <w:pStyle w:val="PargrafodaLista"/>
                  <w:ind w:left="0" w:right="-1"/>
                  <w:jc w:val="right"/>
                  <w:rPr>
                    <w:rFonts w:ascii="Arial" w:hAnsi="Arial" w:cs="Arial"/>
                    <w:sz w:val="14"/>
                    <w:szCs w:val="14"/>
                  </w:rPr>
                </w:pPr>
                <w:r w:rsidRPr="001A1133">
                  <w:rPr>
                    <w:rFonts w:ascii="Arial" w:hAnsi="Arial" w:cs="Arial"/>
                    <w:sz w:val="14"/>
                    <w:szCs w:val="14"/>
                  </w:rPr>
                  <w:t>DD/MM/AAAA</w:t>
                </w:r>
              </w:p>
            </w:tc>
          </w:tr>
          <w:tr w:rsidR="00625B73" w:rsidRPr="00E86832" w:rsidTr="00FC2A6B">
            <w:tc>
              <w:tcPr>
                <w:tcW w:w="1696" w:type="dxa"/>
              </w:tcPr>
              <w:p w:rsidR="00625B73" w:rsidRPr="001A1133" w:rsidRDefault="00625B73" w:rsidP="003C7D61">
                <w:pPr>
                  <w:pStyle w:val="PargrafodaLista"/>
                  <w:ind w:left="0" w:right="-1"/>
                  <w:jc w:val="both"/>
                  <w:rPr>
                    <w:rFonts w:ascii="Arial" w:hAnsi="Arial" w:cs="Arial"/>
                    <w:sz w:val="14"/>
                    <w:szCs w:val="14"/>
                  </w:rPr>
                </w:pPr>
                <w:r w:rsidRPr="001A1133">
                  <w:rPr>
                    <w:rFonts w:ascii="Arial" w:hAnsi="Arial" w:cs="Arial"/>
                    <w:sz w:val="14"/>
                    <w:szCs w:val="14"/>
                  </w:rPr>
                  <w:t>Data da ultima versão:</w:t>
                </w:r>
              </w:p>
              <w:p w:rsidR="00625B73" w:rsidRPr="001A1133" w:rsidRDefault="00625B73" w:rsidP="00653D42">
                <w:pPr>
                  <w:pStyle w:val="PargrafodaLista"/>
                  <w:ind w:left="0" w:right="-1"/>
                  <w:jc w:val="right"/>
                  <w:rPr>
                    <w:rFonts w:ascii="Arial" w:hAnsi="Arial" w:cs="Arial"/>
                    <w:sz w:val="14"/>
                    <w:szCs w:val="14"/>
                  </w:rPr>
                </w:pPr>
                <w:r w:rsidRPr="001A1133">
                  <w:rPr>
                    <w:rFonts w:ascii="Arial" w:hAnsi="Arial" w:cs="Arial"/>
                    <w:sz w:val="14"/>
                    <w:szCs w:val="14"/>
                  </w:rPr>
                  <w:t>DD/MM/AAAA</w:t>
                </w:r>
              </w:p>
            </w:tc>
          </w:tr>
        </w:tbl>
        <w:p w:rsidR="00625B73" w:rsidRDefault="00625B73" w:rsidP="004F13D4">
          <w:pPr>
            <w:pStyle w:val="Cabealho"/>
            <w:ind w:left="-1269"/>
            <w:jc w:val="center"/>
            <w:rPr>
              <w:rFonts w:asciiTheme="minorHAnsi" w:hAnsiTheme="minorHAnsi"/>
              <w:b/>
              <w:sz w:val="18"/>
            </w:rPr>
          </w:pPr>
        </w:p>
        <w:p w:rsidR="00625B73" w:rsidRPr="001A1133" w:rsidRDefault="00625B73" w:rsidP="00FC2A6B">
          <w:pPr>
            <w:pStyle w:val="Cabealho"/>
            <w:ind w:left="72"/>
            <w:rPr>
              <w:rFonts w:ascii="Arial" w:hAnsi="Arial" w:cs="Arial"/>
              <w:b/>
              <w:sz w:val="20"/>
              <w:szCs w:val="20"/>
            </w:rPr>
          </w:pPr>
          <w:r w:rsidRPr="001A1133">
            <w:rPr>
              <w:rFonts w:ascii="Arial" w:hAnsi="Arial" w:cs="Arial"/>
              <w:b/>
              <w:sz w:val="20"/>
              <w:szCs w:val="20"/>
            </w:rPr>
            <w:t>PODER JUDICIÁRIO</w:t>
          </w:r>
        </w:p>
        <w:p w:rsidR="00625B73" w:rsidRPr="001A1133" w:rsidRDefault="00625B73" w:rsidP="00FC2A6B">
          <w:pPr>
            <w:pStyle w:val="Cabealho"/>
            <w:ind w:left="72"/>
            <w:rPr>
              <w:rFonts w:ascii="Arial" w:hAnsi="Arial" w:cs="Arial"/>
              <w:b/>
              <w:sz w:val="20"/>
              <w:szCs w:val="20"/>
            </w:rPr>
          </w:pPr>
          <w:r w:rsidRPr="001A1133">
            <w:rPr>
              <w:rFonts w:ascii="Arial" w:hAnsi="Arial" w:cs="Arial"/>
              <w:b/>
              <w:sz w:val="20"/>
              <w:szCs w:val="20"/>
            </w:rPr>
            <w:t>TRIBUNAL DE JUSTIÇA DO ESTADO DO ESPÍRITO SANTO</w:t>
          </w:r>
        </w:p>
        <w:p w:rsidR="00625B73" w:rsidRPr="001A1133" w:rsidRDefault="00625B73" w:rsidP="00FC2A6B">
          <w:pPr>
            <w:pStyle w:val="Cabealho"/>
            <w:ind w:left="72"/>
            <w:rPr>
              <w:rFonts w:ascii="Arial" w:hAnsi="Arial" w:cs="Arial"/>
              <w:b/>
              <w:sz w:val="20"/>
              <w:szCs w:val="20"/>
            </w:rPr>
          </w:pPr>
          <w:r w:rsidRPr="001A1133">
            <w:rPr>
              <w:rFonts w:ascii="Arial" w:hAnsi="Arial" w:cs="Arial"/>
              <w:b/>
              <w:sz w:val="20"/>
              <w:szCs w:val="20"/>
            </w:rPr>
            <w:t xml:space="preserve"> ___</w:t>
          </w:r>
          <w:r>
            <w:rPr>
              <w:rFonts w:ascii="Arial" w:hAnsi="Arial" w:cs="Arial"/>
              <w:b/>
              <w:sz w:val="20"/>
              <w:szCs w:val="20"/>
            </w:rPr>
            <w:t>____________________________</w:t>
          </w:r>
          <w:r w:rsidRPr="001A1133">
            <w:rPr>
              <w:rFonts w:ascii="Arial" w:hAnsi="Arial" w:cs="Arial"/>
              <w:b/>
              <w:sz w:val="20"/>
              <w:szCs w:val="20"/>
            </w:rPr>
            <w:t>__</w:t>
          </w:r>
          <w:proofErr w:type="gramStart"/>
          <w:r w:rsidRPr="001A1133">
            <w:rPr>
              <w:rFonts w:ascii="Arial" w:hAnsi="Arial" w:cs="Arial"/>
              <w:b/>
              <w:sz w:val="20"/>
              <w:szCs w:val="20"/>
            </w:rPr>
            <w:t>(</w:t>
          </w:r>
          <w:proofErr w:type="gramEnd"/>
          <w:r w:rsidRPr="001A1133">
            <w:rPr>
              <w:rFonts w:ascii="Arial" w:hAnsi="Arial" w:cs="Arial"/>
              <w:b/>
              <w:sz w:val="20"/>
              <w:szCs w:val="20"/>
            </w:rPr>
            <w:t>Secretaria / Assessoria)</w:t>
          </w:r>
        </w:p>
        <w:p w:rsidR="00625B73" w:rsidRPr="001A1133" w:rsidRDefault="00625B73" w:rsidP="003C6ECA">
          <w:pPr>
            <w:pStyle w:val="Cabealho"/>
            <w:ind w:left="-1269"/>
            <w:jc w:val="center"/>
            <w:rPr>
              <w:rFonts w:ascii="Arial" w:hAnsi="Arial" w:cs="Arial"/>
              <w:b/>
              <w:color w:val="FF0000"/>
              <w:sz w:val="18"/>
            </w:rPr>
          </w:pPr>
        </w:p>
        <w:p w:rsidR="00625B73" w:rsidRPr="003C6ECA" w:rsidRDefault="00625B73" w:rsidP="003C6ECA">
          <w:pPr>
            <w:pStyle w:val="Cabealho"/>
            <w:ind w:left="-1269"/>
            <w:jc w:val="center"/>
            <w:rPr>
              <w:rFonts w:asciiTheme="minorHAnsi" w:hAnsiTheme="minorHAnsi"/>
              <w:b/>
              <w:color w:val="FF0000"/>
              <w:sz w:val="18"/>
            </w:rPr>
          </w:pPr>
        </w:p>
      </w:tc>
    </w:tr>
  </w:tbl>
  <w:p w:rsidR="00625B73" w:rsidRPr="00BA6E89" w:rsidRDefault="00625B73" w:rsidP="003C7D61">
    <w:pPr>
      <w:pStyle w:val="Cabealho"/>
      <w:tabs>
        <w:tab w:val="left" w:pos="3760"/>
      </w:tabs>
      <w:jc w:val="center"/>
      <w:rPr>
        <w:rFonts w:ascii="Arial" w:hAnsi="Arial" w:cs="Arial"/>
        <w:b/>
      </w:rPr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45"/>
    </w:tblGrid>
    <w:tr w:rsidR="00625B73" w:rsidRPr="00BA6E89" w:rsidTr="00C13A61">
      <w:tc>
        <w:tcPr>
          <w:tcW w:w="8645" w:type="dxa"/>
        </w:tcPr>
        <w:p w:rsidR="00625B73" w:rsidRPr="00BA6E89" w:rsidRDefault="00625B73" w:rsidP="00C13A61">
          <w:pPr>
            <w:pStyle w:val="Cabealho"/>
            <w:tabs>
              <w:tab w:val="left" w:pos="3760"/>
            </w:tabs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BA6E89">
            <w:rPr>
              <w:rFonts w:ascii="Arial" w:hAnsi="Arial" w:cs="Arial"/>
              <w:b/>
              <w:sz w:val="24"/>
              <w:szCs w:val="24"/>
            </w:rPr>
            <w:t>SISTEMA DE CONTROLE INTERNO</w:t>
          </w:r>
        </w:p>
      </w:tc>
    </w:tr>
    <w:tr w:rsidR="00625B73" w:rsidRPr="00BA6E89" w:rsidTr="00C13A61">
      <w:tc>
        <w:tcPr>
          <w:tcW w:w="8645" w:type="dxa"/>
        </w:tcPr>
        <w:p w:rsidR="00625B73" w:rsidRPr="00BA6E89" w:rsidRDefault="00625B73" w:rsidP="00DA4D03">
          <w:pPr>
            <w:pStyle w:val="Cabealho"/>
            <w:tabs>
              <w:tab w:val="left" w:pos="3760"/>
            </w:tabs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BA6E89">
            <w:rPr>
              <w:rFonts w:ascii="Arial" w:hAnsi="Arial" w:cs="Arial"/>
              <w:b/>
              <w:sz w:val="24"/>
              <w:szCs w:val="24"/>
            </w:rPr>
            <w:t>F</w:t>
          </w:r>
          <w:r>
            <w:rPr>
              <w:rFonts w:ascii="Arial" w:hAnsi="Arial" w:cs="Arial"/>
              <w:b/>
              <w:sz w:val="24"/>
              <w:szCs w:val="24"/>
            </w:rPr>
            <w:t>ORMULÁRIO</w:t>
          </w:r>
          <w:r w:rsidR="00A32A2F">
            <w:rPr>
              <w:rFonts w:ascii="Arial" w:hAnsi="Arial" w:cs="Arial"/>
              <w:b/>
              <w:sz w:val="24"/>
              <w:szCs w:val="24"/>
            </w:rPr>
            <w:t xml:space="preserve"> I</w:t>
          </w:r>
          <w:r w:rsidRPr="00BA6E89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>
            <w:rPr>
              <w:rFonts w:ascii="Arial" w:hAnsi="Arial" w:cs="Arial"/>
              <w:b/>
              <w:sz w:val="24"/>
              <w:szCs w:val="24"/>
            </w:rPr>
            <w:t>– INSTRUÇÕES PARA PREENCHIMENTO DOS ITENS DA NORMA DE PROCEDIMENTOS</w:t>
          </w:r>
        </w:p>
      </w:tc>
    </w:tr>
    <w:tr w:rsidR="00625B73" w:rsidRPr="00BA6E89" w:rsidTr="00C13A61">
      <w:tc>
        <w:tcPr>
          <w:tcW w:w="8645" w:type="dxa"/>
        </w:tcPr>
        <w:p w:rsidR="00625B73" w:rsidRPr="00BA6E89" w:rsidRDefault="00625B73" w:rsidP="00C13A61">
          <w:pPr>
            <w:pStyle w:val="Cabealho"/>
            <w:tabs>
              <w:tab w:val="left" w:pos="3760"/>
            </w:tabs>
            <w:jc w:val="center"/>
            <w:rPr>
              <w:rFonts w:ascii="Arial" w:hAnsi="Arial" w:cs="Arial"/>
              <w:b/>
              <w:sz w:val="24"/>
              <w:szCs w:val="24"/>
            </w:rPr>
          </w:pPr>
        </w:p>
      </w:tc>
    </w:tr>
  </w:tbl>
  <w:p w:rsidR="00625B73" w:rsidRPr="0067403A" w:rsidRDefault="00625B73" w:rsidP="00C13A61">
    <w:pPr>
      <w:pStyle w:val="Cabealho"/>
      <w:tabs>
        <w:tab w:val="left" w:pos="3760"/>
      </w:tabs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A2F" w:rsidRDefault="00A32A2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6040"/>
    <w:multiLevelType w:val="hybridMultilevel"/>
    <w:tmpl w:val="6CEC1626"/>
    <w:lvl w:ilvl="0" w:tplc="B276D88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64B82"/>
    <w:multiLevelType w:val="multilevel"/>
    <w:tmpl w:val="214E17BE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0AF93401"/>
    <w:multiLevelType w:val="hybridMultilevel"/>
    <w:tmpl w:val="A802CEEE"/>
    <w:lvl w:ilvl="0" w:tplc="34B2DF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BFE49F8"/>
    <w:multiLevelType w:val="hybridMultilevel"/>
    <w:tmpl w:val="03C60184"/>
    <w:lvl w:ilvl="0" w:tplc="1EB089C0">
      <w:start w:val="8"/>
      <w:numFmt w:val="upperRoman"/>
      <w:lvlText w:val="%1-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BC3D39"/>
    <w:multiLevelType w:val="hybridMultilevel"/>
    <w:tmpl w:val="B9081400"/>
    <w:lvl w:ilvl="0" w:tplc="0330BF2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4984AD8"/>
    <w:multiLevelType w:val="multilevel"/>
    <w:tmpl w:val="5C2C9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1240924"/>
    <w:multiLevelType w:val="hybridMultilevel"/>
    <w:tmpl w:val="38242858"/>
    <w:lvl w:ilvl="0" w:tplc="2196DD8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221833ED"/>
    <w:multiLevelType w:val="multilevel"/>
    <w:tmpl w:val="7EBC98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28759DF"/>
    <w:multiLevelType w:val="multilevel"/>
    <w:tmpl w:val="3AD21D7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2A01CE3"/>
    <w:multiLevelType w:val="multilevel"/>
    <w:tmpl w:val="3DBA912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160" w:hanging="720"/>
      </w:pPr>
      <w:rPr>
        <w:rFonts w:eastAsia="SymbolMT" w:cs="SymbolMT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eastAsia="SymbolMT" w:cs="SymbolMT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SymbolMT" w:cs="SymbolMT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eastAsia="SymbolMT" w:cs="SymbolMT"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eastAsia="SymbolMT" w:cs="SymbolMT"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800"/>
      </w:pPr>
      <w:rPr>
        <w:rFonts w:eastAsia="SymbolMT" w:cs="SymbolMT"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eastAsia="SymbolMT" w:cs="SymbolMT"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160"/>
      </w:pPr>
      <w:rPr>
        <w:rFonts w:eastAsia="SymbolMT" w:cs="SymbolMT" w:hint="default"/>
      </w:rPr>
    </w:lvl>
  </w:abstractNum>
  <w:abstractNum w:abstractNumId="10">
    <w:nsid w:val="275D43A0"/>
    <w:multiLevelType w:val="multilevel"/>
    <w:tmpl w:val="E482EB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2968455D"/>
    <w:multiLevelType w:val="multilevel"/>
    <w:tmpl w:val="A372F7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2AAA7A92"/>
    <w:multiLevelType w:val="hybridMultilevel"/>
    <w:tmpl w:val="1D6297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22C0D"/>
    <w:multiLevelType w:val="multilevel"/>
    <w:tmpl w:val="52B8BEDA"/>
    <w:lvl w:ilvl="0">
      <w:start w:val="1"/>
      <w:numFmt w:val="decimal"/>
      <w:lvlText w:val="%1-"/>
      <w:lvlJc w:val="left"/>
      <w:pPr>
        <w:ind w:left="720" w:hanging="360"/>
      </w:pPr>
      <w:rPr>
        <w:rFonts w:ascii="Comic Sans MS" w:eastAsiaTheme="minorHAnsi" w:hAnsi="Comic Sans MS" w:cs="Arial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4">
    <w:nsid w:val="2BE70287"/>
    <w:multiLevelType w:val="multilevel"/>
    <w:tmpl w:val="3B2673E2"/>
    <w:lvl w:ilvl="0">
      <w:start w:val="1"/>
      <w:numFmt w:val="decimal"/>
      <w:lvlText w:val="%1."/>
      <w:lvlJc w:val="left"/>
      <w:pPr>
        <w:ind w:left="360" w:hanging="360"/>
      </w:pPr>
      <w:rPr>
        <w:rFonts w:eastAsia="SymbolMT" w:cs="SymbolMT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SymbolMT" w:cs="SymbolMT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SymbolMT" w:cs="SymbolMT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SymbolMT" w:cs="SymbolMT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="SymbolMT" w:cs="SymbolMT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SymbolMT" w:cs="SymbolMT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SymbolMT" w:cs="SymbolMT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SymbolMT" w:cs="SymbolMT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SymbolMT" w:cs="SymbolMT" w:hint="default"/>
      </w:rPr>
    </w:lvl>
  </w:abstractNum>
  <w:abstractNum w:abstractNumId="15">
    <w:nsid w:val="2F760921"/>
    <w:multiLevelType w:val="hybridMultilevel"/>
    <w:tmpl w:val="AA8C6D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6B0506"/>
    <w:multiLevelType w:val="multilevel"/>
    <w:tmpl w:val="CF64EF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31DD15F1"/>
    <w:multiLevelType w:val="multilevel"/>
    <w:tmpl w:val="099E67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0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83223C8"/>
    <w:multiLevelType w:val="hybridMultilevel"/>
    <w:tmpl w:val="70C84684"/>
    <w:lvl w:ilvl="0" w:tplc="77CAEB2A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3ABC00E5"/>
    <w:multiLevelType w:val="hybridMultilevel"/>
    <w:tmpl w:val="6B2A86EA"/>
    <w:lvl w:ilvl="0" w:tplc="585C4B64">
      <w:start w:val="1"/>
      <w:numFmt w:val="decimal"/>
      <w:lvlText w:val="%1-"/>
      <w:lvlJc w:val="left"/>
      <w:pPr>
        <w:ind w:left="503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759" w:hanging="360"/>
      </w:pPr>
    </w:lvl>
    <w:lvl w:ilvl="2" w:tplc="0416001B" w:tentative="1">
      <w:start w:val="1"/>
      <w:numFmt w:val="lowerRoman"/>
      <w:lvlText w:val="%3."/>
      <w:lvlJc w:val="right"/>
      <w:pPr>
        <w:ind w:left="6479" w:hanging="180"/>
      </w:pPr>
    </w:lvl>
    <w:lvl w:ilvl="3" w:tplc="0416000F" w:tentative="1">
      <w:start w:val="1"/>
      <w:numFmt w:val="decimal"/>
      <w:lvlText w:val="%4."/>
      <w:lvlJc w:val="left"/>
      <w:pPr>
        <w:ind w:left="7199" w:hanging="360"/>
      </w:pPr>
    </w:lvl>
    <w:lvl w:ilvl="4" w:tplc="04160019" w:tentative="1">
      <w:start w:val="1"/>
      <w:numFmt w:val="lowerLetter"/>
      <w:lvlText w:val="%5."/>
      <w:lvlJc w:val="left"/>
      <w:pPr>
        <w:ind w:left="7919" w:hanging="360"/>
      </w:pPr>
    </w:lvl>
    <w:lvl w:ilvl="5" w:tplc="0416001B" w:tentative="1">
      <w:start w:val="1"/>
      <w:numFmt w:val="lowerRoman"/>
      <w:lvlText w:val="%6."/>
      <w:lvlJc w:val="right"/>
      <w:pPr>
        <w:ind w:left="8639" w:hanging="180"/>
      </w:pPr>
    </w:lvl>
    <w:lvl w:ilvl="6" w:tplc="0416000F" w:tentative="1">
      <w:start w:val="1"/>
      <w:numFmt w:val="decimal"/>
      <w:lvlText w:val="%7."/>
      <w:lvlJc w:val="left"/>
      <w:pPr>
        <w:ind w:left="9359" w:hanging="360"/>
      </w:pPr>
    </w:lvl>
    <w:lvl w:ilvl="7" w:tplc="04160019" w:tentative="1">
      <w:start w:val="1"/>
      <w:numFmt w:val="lowerLetter"/>
      <w:lvlText w:val="%8."/>
      <w:lvlJc w:val="left"/>
      <w:pPr>
        <w:ind w:left="10079" w:hanging="360"/>
      </w:pPr>
    </w:lvl>
    <w:lvl w:ilvl="8" w:tplc="0416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20">
    <w:nsid w:val="3ABF69BD"/>
    <w:multiLevelType w:val="hybridMultilevel"/>
    <w:tmpl w:val="DAF0BA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7C2A2D"/>
    <w:multiLevelType w:val="multilevel"/>
    <w:tmpl w:val="B8A89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3F531CD0"/>
    <w:multiLevelType w:val="hybridMultilevel"/>
    <w:tmpl w:val="72F0023E"/>
    <w:lvl w:ilvl="0" w:tplc="52BA112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403916E1"/>
    <w:multiLevelType w:val="hybridMultilevel"/>
    <w:tmpl w:val="E45A0B18"/>
    <w:lvl w:ilvl="0" w:tplc="1102D78E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4225359E"/>
    <w:multiLevelType w:val="hybridMultilevel"/>
    <w:tmpl w:val="26A62330"/>
    <w:lvl w:ilvl="0" w:tplc="B658E0C2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43073806"/>
    <w:multiLevelType w:val="multilevel"/>
    <w:tmpl w:val="EC4CB8C4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5FC2621"/>
    <w:multiLevelType w:val="multilevel"/>
    <w:tmpl w:val="92FEA8E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>
    <w:nsid w:val="47787863"/>
    <w:multiLevelType w:val="hybridMultilevel"/>
    <w:tmpl w:val="83E2DE62"/>
    <w:lvl w:ilvl="0" w:tplc="587ABD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7A303D0"/>
    <w:multiLevelType w:val="hybridMultilevel"/>
    <w:tmpl w:val="4970AF04"/>
    <w:lvl w:ilvl="0" w:tplc="79E000A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A1A0A7B"/>
    <w:multiLevelType w:val="multilevel"/>
    <w:tmpl w:val="9BDA92FC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30">
    <w:nsid w:val="4ABE11AD"/>
    <w:multiLevelType w:val="multilevel"/>
    <w:tmpl w:val="950EBD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4E804CC8"/>
    <w:multiLevelType w:val="multilevel"/>
    <w:tmpl w:val="C758F2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FF0000"/>
      </w:rPr>
    </w:lvl>
  </w:abstractNum>
  <w:abstractNum w:abstractNumId="32">
    <w:nsid w:val="4F912647"/>
    <w:multiLevelType w:val="hybridMultilevel"/>
    <w:tmpl w:val="793A3604"/>
    <w:lvl w:ilvl="0" w:tplc="6120A076">
      <w:start w:val="6"/>
      <w:numFmt w:val="bullet"/>
      <w:lvlText w:val=""/>
      <w:lvlJc w:val="left"/>
      <w:pPr>
        <w:ind w:left="720" w:hanging="360"/>
      </w:pPr>
      <w:rPr>
        <w:rFonts w:ascii="Symbol" w:eastAsia="SymbolMT" w:hAnsi="Symbol" w:cs="SymbolMT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4A3CBC"/>
    <w:multiLevelType w:val="hybridMultilevel"/>
    <w:tmpl w:val="0AF6F7A2"/>
    <w:lvl w:ilvl="0" w:tplc="7B8AE8D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0A44C7"/>
    <w:multiLevelType w:val="hybridMultilevel"/>
    <w:tmpl w:val="A4F26D06"/>
    <w:lvl w:ilvl="0" w:tplc="D44E60C2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200841"/>
    <w:multiLevelType w:val="hybridMultilevel"/>
    <w:tmpl w:val="7E5639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5C6998"/>
    <w:multiLevelType w:val="hybridMultilevel"/>
    <w:tmpl w:val="696E2F3A"/>
    <w:lvl w:ilvl="0" w:tplc="B276D88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0A4961"/>
    <w:multiLevelType w:val="hybridMultilevel"/>
    <w:tmpl w:val="164CDA56"/>
    <w:lvl w:ilvl="0" w:tplc="B1EAFEEC">
      <w:start w:val="1"/>
      <w:numFmt w:val="decimal"/>
      <w:lvlText w:val="%1-"/>
      <w:lvlJc w:val="left"/>
      <w:pPr>
        <w:ind w:left="26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8">
    <w:nsid w:val="63307475"/>
    <w:multiLevelType w:val="hybridMultilevel"/>
    <w:tmpl w:val="35D0D3B0"/>
    <w:lvl w:ilvl="0" w:tplc="885801E6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9">
    <w:nsid w:val="6865377E"/>
    <w:multiLevelType w:val="hybridMultilevel"/>
    <w:tmpl w:val="20BC3B0C"/>
    <w:lvl w:ilvl="0" w:tplc="D974C6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0">
    <w:nsid w:val="69662B76"/>
    <w:multiLevelType w:val="multilevel"/>
    <w:tmpl w:val="25965936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1">
    <w:nsid w:val="6D187C75"/>
    <w:multiLevelType w:val="multilevel"/>
    <w:tmpl w:val="C3D663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2">
    <w:nsid w:val="6EB85BBC"/>
    <w:multiLevelType w:val="hybridMultilevel"/>
    <w:tmpl w:val="F4F020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C5729E"/>
    <w:multiLevelType w:val="multilevel"/>
    <w:tmpl w:val="E98C3A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920" w:hanging="2160"/>
      </w:pPr>
      <w:rPr>
        <w:rFonts w:hint="default"/>
      </w:rPr>
    </w:lvl>
  </w:abstractNum>
  <w:abstractNum w:abstractNumId="44">
    <w:nsid w:val="70FC3262"/>
    <w:multiLevelType w:val="multilevel"/>
    <w:tmpl w:val="3AE83750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>
    <w:nsid w:val="71761AFA"/>
    <w:multiLevelType w:val="multilevel"/>
    <w:tmpl w:val="3BD0F1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765E4965"/>
    <w:multiLevelType w:val="hybridMultilevel"/>
    <w:tmpl w:val="C2A85D50"/>
    <w:lvl w:ilvl="0" w:tplc="BDF8861E">
      <w:start w:val="7"/>
      <w:numFmt w:val="upperRoman"/>
      <w:lvlText w:val="%1-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DEF1178"/>
    <w:multiLevelType w:val="multilevel"/>
    <w:tmpl w:val="CA909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040" w:hanging="2160"/>
      </w:pPr>
      <w:rPr>
        <w:rFonts w:hint="default"/>
      </w:rPr>
    </w:lvl>
  </w:abstractNum>
  <w:abstractNum w:abstractNumId="48">
    <w:nsid w:val="7F1515BF"/>
    <w:multiLevelType w:val="multilevel"/>
    <w:tmpl w:val="F2AA24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4"/>
  </w:num>
  <w:num w:numId="5">
    <w:abstractNumId w:val="22"/>
  </w:num>
  <w:num w:numId="6">
    <w:abstractNumId w:val="2"/>
  </w:num>
  <w:num w:numId="7">
    <w:abstractNumId w:val="21"/>
  </w:num>
  <w:num w:numId="8">
    <w:abstractNumId w:val="24"/>
  </w:num>
  <w:num w:numId="9">
    <w:abstractNumId w:val="32"/>
  </w:num>
  <w:num w:numId="10">
    <w:abstractNumId w:val="5"/>
  </w:num>
  <w:num w:numId="11">
    <w:abstractNumId w:val="46"/>
  </w:num>
  <w:num w:numId="12">
    <w:abstractNumId w:val="42"/>
  </w:num>
  <w:num w:numId="13">
    <w:abstractNumId w:val="20"/>
  </w:num>
  <w:num w:numId="14">
    <w:abstractNumId w:val="35"/>
  </w:num>
  <w:num w:numId="15">
    <w:abstractNumId w:val="10"/>
  </w:num>
  <w:num w:numId="16">
    <w:abstractNumId w:val="33"/>
  </w:num>
  <w:num w:numId="17">
    <w:abstractNumId w:val="38"/>
  </w:num>
  <w:num w:numId="18">
    <w:abstractNumId w:val="47"/>
  </w:num>
  <w:num w:numId="19">
    <w:abstractNumId w:val="28"/>
  </w:num>
  <w:num w:numId="20">
    <w:abstractNumId w:val="3"/>
  </w:num>
  <w:num w:numId="21">
    <w:abstractNumId w:val="19"/>
  </w:num>
  <w:num w:numId="22">
    <w:abstractNumId w:val="8"/>
  </w:num>
  <w:num w:numId="23">
    <w:abstractNumId w:val="29"/>
  </w:num>
  <w:num w:numId="24">
    <w:abstractNumId w:val="40"/>
  </w:num>
  <w:num w:numId="25">
    <w:abstractNumId w:val="17"/>
  </w:num>
  <w:num w:numId="26">
    <w:abstractNumId w:val="15"/>
  </w:num>
  <w:num w:numId="27">
    <w:abstractNumId w:val="6"/>
  </w:num>
  <w:num w:numId="28">
    <w:abstractNumId w:val="31"/>
  </w:num>
  <w:num w:numId="29">
    <w:abstractNumId w:val="48"/>
  </w:num>
  <w:num w:numId="30">
    <w:abstractNumId w:val="23"/>
  </w:num>
  <w:num w:numId="31">
    <w:abstractNumId w:val="26"/>
  </w:num>
  <w:num w:numId="32">
    <w:abstractNumId w:val="41"/>
  </w:num>
  <w:num w:numId="33">
    <w:abstractNumId w:val="45"/>
  </w:num>
  <w:num w:numId="34">
    <w:abstractNumId w:val="30"/>
  </w:num>
  <w:num w:numId="35">
    <w:abstractNumId w:val="11"/>
  </w:num>
  <w:num w:numId="36">
    <w:abstractNumId w:val="7"/>
  </w:num>
  <w:num w:numId="37">
    <w:abstractNumId w:val="16"/>
  </w:num>
  <w:num w:numId="38">
    <w:abstractNumId w:val="43"/>
  </w:num>
  <w:num w:numId="39">
    <w:abstractNumId w:val="18"/>
  </w:num>
  <w:num w:numId="40">
    <w:abstractNumId w:val="39"/>
  </w:num>
  <w:num w:numId="41">
    <w:abstractNumId w:val="1"/>
  </w:num>
  <w:num w:numId="42">
    <w:abstractNumId w:val="25"/>
  </w:num>
  <w:num w:numId="43">
    <w:abstractNumId w:val="37"/>
  </w:num>
  <w:num w:numId="44">
    <w:abstractNumId w:val="27"/>
  </w:num>
  <w:num w:numId="45">
    <w:abstractNumId w:val="44"/>
  </w:num>
  <w:num w:numId="46">
    <w:abstractNumId w:val="34"/>
  </w:num>
  <w:num w:numId="47">
    <w:abstractNumId w:val="12"/>
  </w:num>
  <w:num w:numId="48">
    <w:abstractNumId w:val="36"/>
  </w:num>
  <w:num w:numId="49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0E12"/>
    <w:rsid w:val="00004F0A"/>
    <w:rsid w:val="00007AEA"/>
    <w:rsid w:val="00015C7C"/>
    <w:rsid w:val="000177C8"/>
    <w:rsid w:val="00023714"/>
    <w:rsid w:val="00030EB9"/>
    <w:rsid w:val="00032508"/>
    <w:rsid w:val="00033523"/>
    <w:rsid w:val="000339F1"/>
    <w:rsid w:val="000347F0"/>
    <w:rsid w:val="0003662B"/>
    <w:rsid w:val="00041C7B"/>
    <w:rsid w:val="000423B1"/>
    <w:rsid w:val="00042907"/>
    <w:rsid w:val="000443DA"/>
    <w:rsid w:val="00046B41"/>
    <w:rsid w:val="00047EF5"/>
    <w:rsid w:val="0005006C"/>
    <w:rsid w:val="00056769"/>
    <w:rsid w:val="0006558D"/>
    <w:rsid w:val="00071A51"/>
    <w:rsid w:val="000768A9"/>
    <w:rsid w:val="00080688"/>
    <w:rsid w:val="0008219C"/>
    <w:rsid w:val="0008750D"/>
    <w:rsid w:val="00091E40"/>
    <w:rsid w:val="00095FBB"/>
    <w:rsid w:val="000A09FD"/>
    <w:rsid w:val="000A19F5"/>
    <w:rsid w:val="000A628F"/>
    <w:rsid w:val="000A6676"/>
    <w:rsid w:val="000A6B24"/>
    <w:rsid w:val="000B29D4"/>
    <w:rsid w:val="000B56BB"/>
    <w:rsid w:val="000C1C1D"/>
    <w:rsid w:val="000C3387"/>
    <w:rsid w:val="000C48EB"/>
    <w:rsid w:val="000C4F78"/>
    <w:rsid w:val="000C62D4"/>
    <w:rsid w:val="000D0754"/>
    <w:rsid w:val="000D19B8"/>
    <w:rsid w:val="000D2DC3"/>
    <w:rsid w:val="000D55CC"/>
    <w:rsid w:val="000D5C89"/>
    <w:rsid w:val="000D6C70"/>
    <w:rsid w:val="000E6F17"/>
    <w:rsid w:val="000F1112"/>
    <w:rsid w:val="000F223F"/>
    <w:rsid w:val="000F41A7"/>
    <w:rsid w:val="000F57CB"/>
    <w:rsid w:val="000F7189"/>
    <w:rsid w:val="00105396"/>
    <w:rsid w:val="00106AB3"/>
    <w:rsid w:val="001103B0"/>
    <w:rsid w:val="00111141"/>
    <w:rsid w:val="00113ACE"/>
    <w:rsid w:val="001243AE"/>
    <w:rsid w:val="001320FD"/>
    <w:rsid w:val="00133D94"/>
    <w:rsid w:val="00135119"/>
    <w:rsid w:val="0014147E"/>
    <w:rsid w:val="001416F2"/>
    <w:rsid w:val="00142033"/>
    <w:rsid w:val="00144271"/>
    <w:rsid w:val="00145B2C"/>
    <w:rsid w:val="001462BE"/>
    <w:rsid w:val="00150E12"/>
    <w:rsid w:val="00151482"/>
    <w:rsid w:val="00151877"/>
    <w:rsid w:val="00157F02"/>
    <w:rsid w:val="00165C90"/>
    <w:rsid w:val="00166C18"/>
    <w:rsid w:val="00170AF5"/>
    <w:rsid w:val="00171FA1"/>
    <w:rsid w:val="00172EFD"/>
    <w:rsid w:val="00183851"/>
    <w:rsid w:val="00183FAE"/>
    <w:rsid w:val="0018675A"/>
    <w:rsid w:val="00186DE1"/>
    <w:rsid w:val="001906AC"/>
    <w:rsid w:val="0019199A"/>
    <w:rsid w:val="001923FC"/>
    <w:rsid w:val="0019591C"/>
    <w:rsid w:val="0019717E"/>
    <w:rsid w:val="0019741E"/>
    <w:rsid w:val="001A030F"/>
    <w:rsid w:val="001A0EE9"/>
    <w:rsid w:val="001A1133"/>
    <w:rsid w:val="001A259A"/>
    <w:rsid w:val="001A267A"/>
    <w:rsid w:val="001A3B08"/>
    <w:rsid w:val="001B0215"/>
    <w:rsid w:val="001B269D"/>
    <w:rsid w:val="001B2F36"/>
    <w:rsid w:val="001B330F"/>
    <w:rsid w:val="001B34C8"/>
    <w:rsid w:val="001B3C75"/>
    <w:rsid w:val="001B440F"/>
    <w:rsid w:val="001B51CB"/>
    <w:rsid w:val="001B78A8"/>
    <w:rsid w:val="001C0B46"/>
    <w:rsid w:val="001C1C00"/>
    <w:rsid w:val="001C1D79"/>
    <w:rsid w:val="001D0B39"/>
    <w:rsid w:val="001D5288"/>
    <w:rsid w:val="001D5883"/>
    <w:rsid w:val="001D7E71"/>
    <w:rsid w:val="001E1B28"/>
    <w:rsid w:val="001E2DA6"/>
    <w:rsid w:val="001E3F79"/>
    <w:rsid w:val="001E7036"/>
    <w:rsid w:val="001E74D8"/>
    <w:rsid w:val="001F495D"/>
    <w:rsid w:val="001F521B"/>
    <w:rsid w:val="00200D7A"/>
    <w:rsid w:val="00205C07"/>
    <w:rsid w:val="00205FC9"/>
    <w:rsid w:val="0020669A"/>
    <w:rsid w:val="00210C3F"/>
    <w:rsid w:val="00212E22"/>
    <w:rsid w:val="0021436B"/>
    <w:rsid w:val="00216939"/>
    <w:rsid w:val="00220449"/>
    <w:rsid w:val="0022046D"/>
    <w:rsid w:val="0022057F"/>
    <w:rsid w:val="00220BD6"/>
    <w:rsid w:val="002211E1"/>
    <w:rsid w:val="00226BA1"/>
    <w:rsid w:val="00233D70"/>
    <w:rsid w:val="00234253"/>
    <w:rsid w:val="002348CE"/>
    <w:rsid w:val="0023603B"/>
    <w:rsid w:val="00241CEC"/>
    <w:rsid w:val="00242C66"/>
    <w:rsid w:val="00243A16"/>
    <w:rsid w:val="002440A6"/>
    <w:rsid w:val="00246E5B"/>
    <w:rsid w:val="00255D43"/>
    <w:rsid w:val="00256162"/>
    <w:rsid w:val="00257F5C"/>
    <w:rsid w:val="00260F5A"/>
    <w:rsid w:val="002611B6"/>
    <w:rsid w:val="002647AB"/>
    <w:rsid w:val="00267F41"/>
    <w:rsid w:val="002706DC"/>
    <w:rsid w:val="00271C7C"/>
    <w:rsid w:val="00276CD8"/>
    <w:rsid w:val="00277B97"/>
    <w:rsid w:val="0028520B"/>
    <w:rsid w:val="00287DC9"/>
    <w:rsid w:val="00292FE5"/>
    <w:rsid w:val="0029308B"/>
    <w:rsid w:val="00293982"/>
    <w:rsid w:val="0029533C"/>
    <w:rsid w:val="002958AF"/>
    <w:rsid w:val="002B0C16"/>
    <w:rsid w:val="002B33A3"/>
    <w:rsid w:val="002B545F"/>
    <w:rsid w:val="002B6B08"/>
    <w:rsid w:val="002B6E6F"/>
    <w:rsid w:val="002C6C6F"/>
    <w:rsid w:val="002D3341"/>
    <w:rsid w:val="002E6017"/>
    <w:rsid w:val="002E6A11"/>
    <w:rsid w:val="002E6B84"/>
    <w:rsid w:val="002E799F"/>
    <w:rsid w:val="002F176B"/>
    <w:rsid w:val="002F2B31"/>
    <w:rsid w:val="002F6D7E"/>
    <w:rsid w:val="002F79AD"/>
    <w:rsid w:val="00302582"/>
    <w:rsid w:val="00310969"/>
    <w:rsid w:val="00313C6A"/>
    <w:rsid w:val="00315B44"/>
    <w:rsid w:val="00316A63"/>
    <w:rsid w:val="00317E23"/>
    <w:rsid w:val="003210E2"/>
    <w:rsid w:val="003236BC"/>
    <w:rsid w:val="00324F9E"/>
    <w:rsid w:val="003255F2"/>
    <w:rsid w:val="00333A8D"/>
    <w:rsid w:val="00335D46"/>
    <w:rsid w:val="003362C8"/>
    <w:rsid w:val="00341648"/>
    <w:rsid w:val="0034238B"/>
    <w:rsid w:val="00342398"/>
    <w:rsid w:val="00342630"/>
    <w:rsid w:val="00343750"/>
    <w:rsid w:val="00345CEE"/>
    <w:rsid w:val="0034646C"/>
    <w:rsid w:val="003472F9"/>
    <w:rsid w:val="0035022B"/>
    <w:rsid w:val="003522B4"/>
    <w:rsid w:val="00360A11"/>
    <w:rsid w:val="00362902"/>
    <w:rsid w:val="00363E25"/>
    <w:rsid w:val="0036598D"/>
    <w:rsid w:val="00365A27"/>
    <w:rsid w:val="00367005"/>
    <w:rsid w:val="00367D6B"/>
    <w:rsid w:val="00372450"/>
    <w:rsid w:val="00372BE6"/>
    <w:rsid w:val="00375CC4"/>
    <w:rsid w:val="00382FF2"/>
    <w:rsid w:val="0039049A"/>
    <w:rsid w:val="00392FC5"/>
    <w:rsid w:val="00395630"/>
    <w:rsid w:val="0039605D"/>
    <w:rsid w:val="003A10E2"/>
    <w:rsid w:val="003B101C"/>
    <w:rsid w:val="003B1F67"/>
    <w:rsid w:val="003C4507"/>
    <w:rsid w:val="003C6BD4"/>
    <w:rsid w:val="003C6ECA"/>
    <w:rsid w:val="003C7D61"/>
    <w:rsid w:val="003D0C94"/>
    <w:rsid w:val="003D4740"/>
    <w:rsid w:val="003D49DF"/>
    <w:rsid w:val="003D697C"/>
    <w:rsid w:val="003E27E9"/>
    <w:rsid w:val="003E5BC0"/>
    <w:rsid w:val="003F1F64"/>
    <w:rsid w:val="003F277A"/>
    <w:rsid w:val="003F4FD5"/>
    <w:rsid w:val="003F54AC"/>
    <w:rsid w:val="00401A9E"/>
    <w:rsid w:val="00401AF0"/>
    <w:rsid w:val="004049D9"/>
    <w:rsid w:val="00411057"/>
    <w:rsid w:val="004111A4"/>
    <w:rsid w:val="00414F2B"/>
    <w:rsid w:val="00416B30"/>
    <w:rsid w:val="00416F60"/>
    <w:rsid w:val="00417434"/>
    <w:rsid w:val="00423B78"/>
    <w:rsid w:val="00424005"/>
    <w:rsid w:val="00425E61"/>
    <w:rsid w:val="00427A8B"/>
    <w:rsid w:val="00427EED"/>
    <w:rsid w:val="00435011"/>
    <w:rsid w:val="00435E4A"/>
    <w:rsid w:val="00436DD4"/>
    <w:rsid w:val="004372EE"/>
    <w:rsid w:val="00437E98"/>
    <w:rsid w:val="00441441"/>
    <w:rsid w:val="00441E23"/>
    <w:rsid w:val="00444E94"/>
    <w:rsid w:val="00445161"/>
    <w:rsid w:val="00446406"/>
    <w:rsid w:val="00450BBA"/>
    <w:rsid w:val="0045328F"/>
    <w:rsid w:val="00455A36"/>
    <w:rsid w:val="00455BF5"/>
    <w:rsid w:val="0046018D"/>
    <w:rsid w:val="00462E99"/>
    <w:rsid w:val="00464696"/>
    <w:rsid w:val="004655F2"/>
    <w:rsid w:val="0047045A"/>
    <w:rsid w:val="00476902"/>
    <w:rsid w:val="00480F42"/>
    <w:rsid w:val="00485F1A"/>
    <w:rsid w:val="0048623E"/>
    <w:rsid w:val="00486555"/>
    <w:rsid w:val="004872B1"/>
    <w:rsid w:val="00487D97"/>
    <w:rsid w:val="0049029B"/>
    <w:rsid w:val="00491145"/>
    <w:rsid w:val="0049573D"/>
    <w:rsid w:val="00495D57"/>
    <w:rsid w:val="004A0370"/>
    <w:rsid w:val="004A3E06"/>
    <w:rsid w:val="004B7928"/>
    <w:rsid w:val="004B7EE7"/>
    <w:rsid w:val="004C5CED"/>
    <w:rsid w:val="004D0EDA"/>
    <w:rsid w:val="004D2DFE"/>
    <w:rsid w:val="004D4BD8"/>
    <w:rsid w:val="004E0F61"/>
    <w:rsid w:val="004E4FD1"/>
    <w:rsid w:val="004F13D4"/>
    <w:rsid w:val="004F20AB"/>
    <w:rsid w:val="004F321D"/>
    <w:rsid w:val="004F3C96"/>
    <w:rsid w:val="004F3D24"/>
    <w:rsid w:val="004F410F"/>
    <w:rsid w:val="00501C70"/>
    <w:rsid w:val="00502372"/>
    <w:rsid w:val="00502E01"/>
    <w:rsid w:val="00502EA4"/>
    <w:rsid w:val="005045A2"/>
    <w:rsid w:val="00504E52"/>
    <w:rsid w:val="005074DD"/>
    <w:rsid w:val="005103FF"/>
    <w:rsid w:val="00516541"/>
    <w:rsid w:val="00527CDB"/>
    <w:rsid w:val="00527FF9"/>
    <w:rsid w:val="005315BF"/>
    <w:rsid w:val="00531816"/>
    <w:rsid w:val="005403BF"/>
    <w:rsid w:val="00541DB0"/>
    <w:rsid w:val="0054624C"/>
    <w:rsid w:val="005464EE"/>
    <w:rsid w:val="005510A7"/>
    <w:rsid w:val="005619EA"/>
    <w:rsid w:val="00562500"/>
    <w:rsid w:val="00562FB4"/>
    <w:rsid w:val="00564CDD"/>
    <w:rsid w:val="005711BC"/>
    <w:rsid w:val="00575ED3"/>
    <w:rsid w:val="00580915"/>
    <w:rsid w:val="00583527"/>
    <w:rsid w:val="00584045"/>
    <w:rsid w:val="00591834"/>
    <w:rsid w:val="005942F8"/>
    <w:rsid w:val="005947B9"/>
    <w:rsid w:val="005A4205"/>
    <w:rsid w:val="005A46DC"/>
    <w:rsid w:val="005A69D4"/>
    <w:rsid w:val="005A719E"/>
    <w:rsid w:val="005B1439"/>
    <w:rsid w:val="005B1541"/>
    <w:rsid w:val="005B160D"/>
    <w:rsid w:val="005B3184"/>
    <w:rsid w:val="005B34EA"/>
    <w:rsid w:val="005B7BAF"/>
    <w:rsid w:val="005C027A"/>
    <w:rsid w:val="005C1DD8"/>
    <w:rsid w:val="005C2968"/>
    <w:rsid w:val="005C3667"/>
    <w:rsid w:val="005C5D29"/>
    <w:rsid w:val="005C7A10"/>
    <w:rsid w:val="005C7CD7"/>
    <w:rsid w:val="005D022B"/>
    <w:rsid w:val="005D234F"/>
    <w:rsid w:val="005D301C"/>
    <w:rsid w:val="005D33E2"/>
    <w:rsid w:val="005D51DB"/>
    <w:rsid w:val="005D72E2"/>
    <w:rsid w:val="005E47BE"/>
    <w:rsid w:val="005E59EE"/>
    <w:rsid w:val="005E6F96"/>
    <w:rsid w:val="005F17FA"/>
    <w:rsid w:val="005F3886"/>
    <w:rsid w:val="005F7E87"/>
    <w:rsid w:val="006010BC"/>
    <w:rsid w:val="00603D30"/>
    <w:rsid w:val="00607733"/>
    <w:rsid w:val="00610DA8"/>
    <w:rsid w:val="006143C0"/>
    <w:rsid w:val="0061737D"/>
    <w:rsid w:val="006176AE"/>
    <w:rsid w:val="00621452"/>
    <w:rsid w:val="00624EDD"/>
    <w:rsid w:val="00625977"/>
    <w:rsid w:val="00625B73"/>
    <w:rsid w:val="0062765F"/>
    <w:rsid w:val="006322D3"/>
    <w:rsid w:val="00633992"/>
    <w:rsid w:val="006351C4"/>
    <w:rsid w:val="00644B76"/>
    <w:rsid w:val="00644C7A"/>
    <w:rsid w:val="006511C7"/>
    <w:rsid w:val="0065143F"/>
    <w:rsid w:val="00653D42"/>
    <w:rsid w:val="0065733D"/>
    <w:rsid w:val="006641D4"/>
    <w:rsid w:val="0066467F"/>
    <w:rsid w:val="00664A21"/>
    <w:rsid w:val="006667A2"/>
    <w:rsid w:val="006723AF"/>
    <w:rsid w:val="006739E0"/>
    <w:rsid w:val="0067403A"/>
    <w:rsid w:val="006762FC"/>
    <w:rsid w:val="00676835"/>
    <w:rsid w:val="00681622"/>
    <w:rsid w:val="00682385"/>
    <w:rsid w:val="00685D4D"/>
    <w:rsid w:val="00687EFB"/>
    <w:rsid w:val="0069240F"/>
    <w:rsid w:val="00693B2C"/>
    <w:rsid w:val="00695D0C"/>
    <w:rsid w:val="006A3D3B"/>
    <w:rsid w:val="006A5533"/>
    <w:rsid w:val="006A65F0"/>
    <w:rsid w:val="006A72A1"/>
    <w:rsid w:val="006A7F36"/>
    <w:rsid w:val="006B050F"/>
    <w:rsid w:val="006B562C"/>
    <w:rsid w:val="006B7327"/>
    <w:rsid w:val="006C0550"/>
    <w:rsid w:val="006C5C17"/>
    <w:rsid w:val="006C60EF"/>
    <w:rsid w:val="006D08DF"/>
    <w:rsid w:val="006D2E6B"/>
    <w:rsid w:val="006D44AE"/>
    <w:rsid w:val="006D652F"/>
    <w:rsid w:val="006D7343"/>
    <w:rsid w:val="006E4FEA"/>
    <w:rsid w:val="006E5861"/>
    <w:rsid w:val="006E5B59"/>
    <w:rsid w:val="006F3406"/>
    <w:rsid w:val="006F4319"/>
    <w:rsid w:val="006F551E"/>
    <w:rsid w:val="006F7CDF"/>
    <w:rsid w:val="007005E5"/>
    <w:rsid w:val="00701268"/>
    <w:rsid w:val="00702A60"/>
    <w:rsid w:val="00704F73"/>
    <w:rsid w:val="00705A3A"/>
    <w:rsid w:val="00706B8A"/>
    <w:rsid w:val="00707875"/>
    <w:rsid w:val="007113BF"/>
    <w:rsid w:val="00716250"/>
    <w:rsid w:val="00716AC3"/>
    <w:rsid w:val="007176C4"/>
    <w:rsid w:val="0072110A"/>
    <w:rsid w:val="00721EAB"/>
    <w:rsid w:val="0072333E"/>
    <w:rsid w:val="00725382"/>
    <w:rsid w:val="007301E0"/>
    <w:rsid w:val="00730EC8"/>
    <w:rsid w:val="00733F22"/>
    <w:rsid w:val="00734057"/>
    <w:rsid w:val="007365B5"/>
    <w:rsid w:val="0074110A"/>
    <w:rsid w:val="007420AB"/>
    <w:rsid w:val="0074258B"/>
    <w:rsid w:val="00744418"/>
    <w:rsid w:val="00744C20"/>
    <w:rsid w:val="007476A7"/>
    <w:rsid w:val="00753DA6"/>
    <w:rsid w:val="007635E5"/>
    <w:rsid w:val="00767A01"/>
    <w:rsid w:val="007714E3"/>
    <w:rsid w:val="00772B43"/>
    <w:rsid w:val="00774ED8"/>
    <w:rsid w:val="00776E78"/>
    <w:rsid w:val="00776ED9"/>
    <w:rsid w:val="007808E8"/>
    <w:rsid w:val="007838CE"/>
    <w:rsid w:val="007846B3"/>
    <w:rsid w:val="00791021"/>
    <w:rsid w:val="0079203F"/>
    <w:rsid w:val="00793915"/>
    <w:rsid w:val="007A015F"/>
    <w:rsid w:val="007A0F98"/>
    <w:rsid w:val="007A1956"/>
    <w:rsid w:val="007A3715"/>
    <w:rsid w:val="007A4173"/>
    <w:rsid w:val="007B12D5"/>
    <w:rsid w:val="007B2827"/>
    <w:rsid w:val="007B671E"/>
    <w:rsid w:val="007C49E6"/>
    <w:rsid w:val="007C4C95"/>
    <w:rsid w:val="007C4E70"/>
    <w:rsid w:val="007C7722"/>
    <w:rsid w:val="007D0114"/>
    <w:rsid w:val="007D0680"/>
    <w:rsid w:val="007D4BC5"/>
    <w:rsid w:val="007D51BF"/>
    <w:rsid w:val="007D69C8"/>
    <w:rsid w:val="007E17E2"/>
    <w:rsid w:val="007E2317"/>
    <w:rsid w:val="007E5E91"/>
    <w:rsid w:val="007F56C4"/>
    <w:rsid w:val="007F6091"/>
    <w:rsid w:val="00806DD4"/>
    <w:rsid w:val="00811705"/>
    <w:rsid w:val="0081228D"/>
    <w:rsid w:val="00814746"/>
    <w:rsid w:val="0081560C"/>
    <w:rsid w:val="00815D9D"/>
    <w:rsid w:val="00817D3C"/>
    <w:rsid w:val="008201EF"/>
    <w:rsid w:val="0082198C"/>
    <w:rsid w:val="00824618"/>
    <w:rsid w:val="008272F5"/>
    <w:rsid w:val="00830A19"/>
    <w:rsid w:val="008311F0"/>
    <w:rsid w:val="00833E09"/>
    <w:rsid w:val="00834361"/>
    <w:rsid w:val="00840AF5"/>
    <w:rsid w:val="00841AAD"/>
    <w:rsid w:val="00841EE8"/>
    <w:rsid w:val="00846F16"/>
    <w:rsid w:val="008476B6"/>
    <w:rsid w:val="00850E20"/>
    <w:rsid w:val="00852222"/>
    <w:rsid w:val="00852CAF"/>
    <w:rsid w:val="00856FD2"/>
    <w:rsid w:val="00860800"/>
    <w:rsid w:val="00861F17"/>
    <w:rsid w:val="00862230"/>
    <w:rsid w:val="00862A0F"/>
    <w:rsid w:val="00864035"/>
    <w:rsid w:val="008669F5"/>
    <w:rsid w:val="00877EB8"/>
    <w:rsid w:val="00882D47"/>
    <w:rsid w:val="00883046"/>
    <w:rsid w:val="00884B63"/>
    <w:rsid w:val="00884DF9"/>
    <w:rsid w:val="008942A3"/>
    <w:rsid w:val="008958D2"/>
    <w:rsid w:val="008A0ABA"/>
    <w:rsid w:val="008A236D"/>
    <w:rsid w:val="008A3472"/>
    <w:rsid w:val="008A608D"/>
    <w:rsid w:val="008A68F9"/>
    <w:rsid w:val="008A7DAD"/>
    <w:rsid w:val="008B0BB7"/>
    <w:rsid w:val="008B2281"/>
    <w:rsid w:val="008B3864"/>
    <w:rsid w:val="008C1667"/>
    <w:rsid w:val="008C3B66"/>
    <w:rsid w:val="008D0733"/>
    <w:rsid w:val="008D362E"/>
    <w:rsid w:val="008D4C16"/>
    <w:rsid w:val="008D4FB4"/>
    <w:rsid w:val="008D78DB"/>
    <w:rsid w:val="008E1EA7"/>
    <w:rsid w:val="008E3A3A"/>
    <w:rsid w:val="008F1466"/>
    <w:rsid w:val="008F336A"/>
    <w:rsid w:val="008F654F"/>
    <w:rsid w:val="0090092E"/>
    <w:rsid w:val="00901493"/>
    <w:rsid w:val="00901501"/>
    <w:rsid w:val="00903297"/>
    <w:rsid w:val="00903CD0"/>
    <w:rsid w:val="0090599C"/>
    <w:rsid w:val="00905C0D"/>
    <w:rsid w:val="00906FA9"/>
    <w:rsid w:val="00907277"/>
    <w:rsid w:val="009104F9"/>
    <w:rsid w:val="009116E7"/>
    <w:rsid w:val="00915984"/>
    <w:rsid w:val="009174B8"/>
    <w:rsid w:val="00917C9C"/>
    <w:rsid w:val="00920881"/>
    <w:rsid w:val="0092487D"/>
    <w:rsid w:val="00924C33"/>
    <w:rsid w:val="009254B7"/>
    <w:rsid w:val="00927B26"/>
    <w:rsid w:val="00931B63"/>
    <w:rsid w:val="00936ECE"/>
    <w:rsid w:val="0094352F"/>
    <w:rsid w:val="00945471"/>
    <w:rsid w:val="00951086"/>
    <w:rsid w:val="009538EB"/>
    <w:rsid w:val="00954A99"/>
    <w:rsid w:val="00966814"/>
    <w:rsid w:val="009724E5"/>
    <w:rsid w:val="00973C72"/>
    <w:rsid w:val="00975EAF"/>
    <w:rsid w:val="00977D46"/>
    <w:rsid w:val="009801D6"/>
    <w:rsid w:val="00984DDC"/>
    <w:rsid w:val="00985AA2"/>
    <w:rsid w:val="00995A70"/>
    <w:rsid w:val="00995F3F"/>
    <w:rsid w:val="009A04B3"/>
    <w:rsid w:val="009A0A53"/>
    <w:rsid w:val="009A19AD"/>
    <w:rsid w:val="009A2BBA"/>
    <w:rsid w:val="009A3C02"/>
    <w:rsid w:val="009A705D"/>
    <w:rsid w:val="009B61D8"/>
    <w:rsid w:val="009C147F"/>
    <w:rsid w:val="009C4E6B"/>
    <w:rsid w:val="009D0A8E"/>
    <w:rsid w:val="009D6895"/>
    <w:rsid w:val="009D767A"/>
    <w:rsid w:val="009E2EBC"/>
    <w:rsid w:val="009E734E"/>
    <w:rsid w:val="009E764D"/>
    <w:rsid w:val="009F2152"/>
    <w:rsid w:val="009F4C5D"/>
    <w:rsid w:val="009F5096"/>
    <w:rsid w:val="009F56E3"/>
    <w:rsid w:val="00A00FDB"/>
    <w:rsid w:val="00A013AE"/>
    <w:rsid w:val="00A029A1"/>
    <w:rsid w:val="00A06032"/>
    <w:rsid w:val="00A10A87"/>
    <w:rsid w:val="00A1209C"/>
    <w:rsid w:val="00A1776E"/>
    <w:rsid w:val="00A21A01"/>
    <w:rsid w:val="00A22D1C"/>
    <w:rsid w:val="00A237F5"/>
    <w:rsid w:val="00A23897"/>
    <w:rsid w:val="00A32910"/>
    <w:rsid w:val="00A32A2F"/>
    <w:rsid w:val="00A3339A"/>
    <w:rsid w:val="00A35601"/>
    <w:rsid w:val="00A3581D"/>
    <w:rsid w:val="00A36DE8"/>
    <w:rsid w:val="00A402B0"/>
    <w:rsid w:val="00A425D4"/>
    <w:rsid w:val="00A5035C"/>
    <w:rsid w:val="00A5089A"/>
    <w:rsid w:val="00A51E11"/>
    <w:rsid w:val="00A5488C"/>
    <w:rsid w:val="00A57C71"/>
    <w:rsid w:val="00A57F22"/>
    <w:rsid w:val="00A57FB1"/>
    <w:rsid w:val="00A60B7A"/>
    <w:rsid w:val="00A61132"/>
    <w:rsid w:val="00A642C0"/>
    <w:rsid w:val="00A656FF"/>
    <w:rsid w:val="00A67103"/>
    <w:rsid w:val="00A701F3"/>
    <w:rsid w:val="00A704BF"/>
    <w:rsid w:val="00A70EBB"/>
    <w:rsid w:val="00A73C83"/>
    <w:rsid w:val="00A76188"/>
    <w:rsid w:val="00A81703"/>
    <w:rsid w:val="00A82FC6"/>
    <w:rsid w:val="00A85EAC"/>
    <w:rsid w:val="00A86207"/>
    <w:rsid w:val="00A87EBF"/>
    <w:rsid w:val="00A90168"/>
    <w:rsid w:val="00A91A99"/>
    <w:rsid w:val="00AA3857"/>
    <w:rsid w:val="00AB1179"/>
    <w:rsid w:val="00AB1299"/>
    <w:rsid w:val="00AC5588"/>
    <w:rsid w:val="00AD131E"/>
    <w:rsid w:val="00AD4008"/>
    <w:rsid w:val="00AD464D"/>
    <w:rsid w:val="00AD731E"/>
    <w:rsid w:val="00AD7DD1"/>
    <w:rsid w:val="00AE19F7"/>
    <w:rsid w:val="00AE1E35"/>
    <w:rsid w:val="00AE254B"/>
    <w:rsid w:val="00AE4915"/>
    <w:rsid w:val="00AE4B5F"/>
    <w:rsid w:val="00B152FF"/>
    <w:rsid w:val="00B15C0B"/>
    <w:rsid w:val="00B17B80"/>
    <w:rsid w:val="00B20206"/>
    <w:rsid w:val="00B2238C"/>
    <w:rsid w:val="00B25D21"/>
    <w:rsid w:val="00B3411F"/>
    <w:rsid w:val="00B405D2"/>
    <w:rsid w:val="00B41454"/>
    <w:rsid w:val="00B42076"/>
    <w:rsid w:val="00B514F2"/>
    <w:rsid w:val="00B52B98"/>
    <w:rsid w:val="00B5388D"/>
    <w:rsid w:val="00B53AEB"/>
    <w:rsid w:val="00B541AF"/>
    <w:rsid w:val="00B54C5A"/>
    <w:rsid w:val="00B5518A"/>
    <w:rsid w:val="00B55F72"/>
    <w:rsid w:val="00B57AC2"/>
    <w:rsid w:val="00B612D6"/>
    <w:rsid w:val="00B63B24"/>
    <w:rsid w:val="00B64A54"/>
    <w:rsid w:val="00B64DC5"/>
    <w:rsid w:val="00B70A97"/>
    <w:rsid w:val="00B7319D"/>
    <w:rsid w:val="00B77122"/>
    <w:rsid w:val="00B772F1"/>
    <w:rsid w:val="00B812FE"/>
    <w:rsid w:val="00B8199C"/>
    <w:rsid w:val="00B83F6E"/>
    <w:rsid w:val="00B84239"/>
    <w:rsid w:val="00B90CD7"/>
    <w:rsid w:val="00B928C1"/>
    <w:rsid w:val="00B94B8D"/>
    <w:rsid w:val="00BA291E"/>
    <w:rsid w:val="00BA475F"/>
    <w:rsid w:val="00BA4894"/>
    <w:rsid w:val="00BA6E89"/>
    <w:rsid w:val="00BB5C48"/>
    <w:rsid w:val="00BB63C0"/>
    <w:rsid w:val="00BC1A71"/>
    <w:rsid w:val="00BC4B84"/>
    <w:rsid w:val="00BC5D0A"/>
    <w:rsid w:val="00BC727B"/>
    <w:rsid w:val="00BE420F"/>
    <w:rsid w:val="00BE5EA0"/>
    <w:rsid w:val="00BF3A99"/>
    <w:rsid w:val="00BF5587"/>
    <w:rsid w:val="00BF56CF"/>
    <w:rsid w:val="00BF722F"/>
    <w:rsid w:val="00C01E4D"/>
    <w:rsid w:val="00C06AA8"/>
    <w:rsid w:val="00C070E1"/>
    <w:rsid w:val="00C10404"/>
    <w:rsid w:val="00C13A61"/>
    <w:rsid w:val="00C174CE"/>
    <w:rsid w:val="00C21A79"/>
    <w:rsid w:val="00C27983"/>
    <w:rsid w:val="00C27984"/>
    <w:rsid w:val="00C308D6"/>
    <w:rsid w:val="00C32472"/>
    <w:rsid w:val="00C337EB"/>
    <w:rsid w:val="00C34AE7"/>
    <w:rsid w:val="00C34B1F"/>
    <w:rsid w:val="00C35768"/>
    <w:rsid w:val="00C36211"/>
    <w:rsid w:val="00C43DA2"/>
    <w:rsid w:val="00C4438B"/>
    <w:rsid w:val="00C4506A"/>
    <w:rsid w:val="00C4565E"/>
    <w:rsid w:val="00C46DBE"/>
    <w:rsid w:val="00C473F7"/>
    <w:rsid w:val="00C502F6"/>
    <w:rsid w:val="00C546AB"/>
    <w:rsid w:val="00C55476"/>
    <w:rsid w:val="00C55B77"/>
    <w:rsid w:val="00C620BC"/>
    <w:rsid w:val="00C6373A"/>
    <w:rsid w:val="00C73EEB"/>
    <w:rsid w:val="00C819C0"/>
    <w:rsid w:val="00C81B5C"/>
    <w:rsid w:val="00C855DF"/>
    <w:rsid w:val="00C9086D"/>
    <w:rsid w:val="00C959FB"/>
    <w:rsid w:val="00C97BD1"/>
    <w:rsid w:val="00CA0D94"/>
    <w:rsid w:val="00CB3172"/>
    <w:rsid w:val="00CB584F"/>
    <w:rsid w:val="00CB6382"/>
    <w:rsid w:val="00CC39E5"/>
    <w:rsid w:val="00CC487B"/>
    <w:rsid w:val="00CC542A"/>
    <w:rsid w:val="00CC6055"/>
    <w:rsid w:val="00CD44A1"/>
    <w:rsid w:val="00CD7E9D"/>
    <w:rsid w:val="00CE069D"/>
    <w:rsid w:val="00CE11D2"/>
    <w:rsid w:val="00CE33AC"/>
    <w:rsid w:val="00CF0188"/>
    <w:rsid w:val="00CF088C"/>
    <w:rsid w:val="00CF1D06"/>
    <w:rsid w:val="00CF5337"/>
    <w:rsid w:val="00CF62F0"/>
    <w:rsid w:val="00CF70F3"/>
    <w:rsid w:val="00D00A30"/>
    <w:rsid w:val="00D01043"/>
    <w:rsid w:val="00D04E71"/>
    <w:rsid w:val="00D05B03"/>
    <w:rsid w:val="00D063C0"/>
    <w:rsid w:val="00D11990"/>
    <w:rsid w:val="00D11E22"/>
    <w:rsid w:val="00D139F9"/>
    <w:rsid w:val="00D140BC"/>
    <w:rsid w:val="00D15440"/>
    <w:rsid w:val="00D20398"/>
    <w:rsid w:val="00D23122"/>
    <w:rsid w:val="00D235E9"/>
    <w:rsid w:val="00D2527C"/>
    <w:rsid w:val="00D25848"/>
    <w:rsid w:val="00D26AF2"/>
    <w:rsid w:val="00D3080F"/>
    <w:rsid w:val="00D328A8"/>
    <w:rsid w:val="00D32BA0"/>
    <w:rsid w:val="00D33C51"/>
    <w:rsid w:val="00D348DB"/>
    <w:rsid w:val="00D402F7"/>
    <w:rsid w:val="00D44256"/>
    <w:rsid w:val="00D46705"/>
    <w:rsid w:val="00D479C4"/>
    <w:rsid w:val="00D51664"/>
    <w:rsid w:val="00D53FF0"/>
    <w:rsid w:val="00D57B25"/>
    <w:rsid w:val="00D605A3"/>
    <w:rsid w:val="00D640A9"/>
    <w:rsid w:val="00D646CE"/>
    <w:rsid w:val="00D64B6A"/>
    <w:rsid w:val="00D650A4"/>
    <w:rsid w:val="00D7399E"/>
    <w:rsid w:val="00D73CE4"/>
    <w:rsid w:val="00D75722"/>
    <w:rsid w:val="00D76701"/>
    <w:rsid w:val="00D8372A"/>
    <w:rsid w:val="00D83BAD"/>
    <w:rsid w:val="00D852A4"/>
    <w:rsid w:val="00D857EB"/>
    <w:rsid w:val="00D9165C"/>
    <w:rsid w:val="00D92F42"/>
    <w:rsid w:val="00D937AC"/>
    <w:rsid w:val="00D9391B"/>
    <w:rsid w:val="00D967B9"/>
    <w:rsid w:val="00D97877"/>
    <w:rsid w:val="00DA324C"/>
    <w:rsid w:val="00DA4B42"/>
    <w:rsid w:val="00DA4D03"/>
    <w:rsid w:val="00DA4EFA"/>
    <w:rsid w:val="00DA6783"/>
    <w:rsid w:val="00DA6CED"/>
    <w:rsid w:val="00DA7FD6"/>
    <w:rsid w:val="00DB6A7F"/>
    <w:rsid w:val="00DB6C35"/>
    <w:rsid w:val="00DC2AFC"/>
    <w:rsid w:val="00DD2CAC"/>
    <w:rsid w:val="00DD368E"/>
    <w:rsid w:val="00DD37F4"/>
    <w:rsid w:val="00DE11E8"/>
    <w:rsid w:val="00DE53BE"/>
    <w:rsid w:val="00DE574C"/>
    <w:rsid w:val="00DE5AAC"/>
    <w:rsid w:val="00DF2EC6"/>
    <w:rsid w:val="00DF34B3"/>
    <w:rsid w:val="00DF6955"/>
    <w:rsid w:val="00DF6C43"/>
    <w:rsid w:val="00DF70C8"/>
    <w:rsid w:val="00E00429"/>
    <w:rsid w:val="00E03791"/>
    <w:rsid w:val="00E0763E"/>
    <w:rsid w:val="00E10EBD"/>
    <w:rsid w:val="00E222A5"/>
    <w:rsid w:val="00E243FB"/>
    <w:rsid w:val="00E25360"/>
    <w:rsid w:val="00E25422"/>
    <w:rsid w:val="00E33125"/>
    <w:rsid w:val="00E33900"/>
    <w:rsid w:val="00E35C54"/>
    <w:rsid w:val="00E37EAC"/>
    <w:rsid w:val="00E47151"/>
    <w:rsid w:val="00E529A7"/>
    <w:rsid w:val="00E57F47"/>
    <w:rsid w:val="00E61F30"/>
    <w:rsid w:val="00E64707"/>
    <w:rsid w:val="00E67434"/>
    <w:rsid w:val="00E710AA"/>
    <w:rsid w:val="00E71795"/>
    <w:rsid w:val="00E7403B"/>
    <w:rsid w:val="00E80EA0"/>
    <w:rsid w:val="00E8403E"/>
    <w:rsid w:val="00E86832"/>
    <w:rsid w:val="00E870D1"/>
    <w:rsid w:val="00E8746B"/>
    <w:rsid w:val="00E87A92"/>
    <w:rsid w:val="00E87A96"/>
    <w:rsid w:val="00E95679"/>
    <w:rsid w:val="00E97763"/>
    <w:rsid w:val="00EA0BFC"/>
    <w:rsid w:val="00EA4923"/>
    <w:rsid w:val="00EA4B8A"/>
    <w:rsid w:val="00EB2350"/>
    <w:rsid w:val="00EB46FE"/>
    <w:rsid w:val="00EB7138"/>
    <w:rsid w:val="00EB75FD"/>
    <w:rsid w:val="00EC22CB"/>
    <w:rsid w:val="00EC2404"/>
    <w:rsid w:val="00EC51E3"/>
    <w:rsid w:val="00ED7CFA"/>
    <w:rsid w:val="00EE276B"/>
    <w:rsid w:val="00EE3D25"/>
    <w:rsid w:val="00EE4852"/>
    <w:rsid w:val="00EE59BD"/>
    <w:rsid w:val="00EE7D01"/>
    <w:rsid w:val="00EE7F14"/>
    <w:rsid w:val="00EF1665"/>
    <w:rsid w:val="00EF3B37"/>
    <w:rsid w:val="00EF3C6F"/>
    <w:rsid w:val="00EF62EA"/>
    <w:rsid w:val="00F03FD9"/>
    <w:rsid w:val="00F06480"/>
    <w:rsid w:val="00F069A2"/>
    <w:rsid w:val="00F103DD"/>
    <w:rsid w:val="00F10AE1"/>
    <w:rsid w:val="00F1283E"/>
    <w:rsid w:val="00F12FC6"/>
    <w:rsid w:val="00F14AF4"/>
    <w:rsid w:val="00F15481"/>
    <w:rsid w:val="00F15BE6"/>
    <w:rsid w:val="00F1606B"/>
    <w:rsid w:val="00F173E1"/>
    <w:rsid w:val="00F176FB"/>
    <w:rsid w:val="00F21544"/>
    <w:rsid w:val="00F30084"/>
    <w:rsid w:val="00F336BB"/>
    <w:rsid w:val="00F34F95"/>
    <w:rsid w:val="00F362E8"/>
    <w:rsid w:val="00F407AA"/>
    <w:rsid w:val="00F411B5"/>
    <w:rsid w:val="00F41A4E"/>
    <w:rsid w:val="00F47488"/>
    <w:rsid w:val="00F53025"/>
    <w:rsid w:val="00F5376F"/>
    <w:rsid w:val="00F5481B"/>
    <w:rsid w:val="00F6180F"/>
    <w:rsid w:val="00F62151"/>
    <w:rsid w:val="00F626B5"/>
    <w:rsid w:val="00F6617A"/>
    <w:rsid w:val="00F669AA"/>
    <w:rsid w:val="00F71A55"/>
    <w:rsid w:val="00F72038"/>
    <w:rsid w:val="00F72087"/>
    <w:rsid w:val="00F744C7"/>
    <w:rsid w:val="00F77DC5"/>
    <w:rsid w:val="00F81541"/>
    <w:rsid w:val="00F81809"/>
    <w:rsid w:val="00F8186A"/>
    <w:rsid w:val="00F81E5C"/>
    <w:rsid w:val="00F836C4"/>
    <w:rsid w:val="00F86810"/>
    <w:rsid w:val="00F87B61"/>
    <w:rsid w:val="00F91274"/>
    <w:rsid w:val="00F9142F"/>
    <w:rsid w:val="00F945F6"/>
    <w:rsid w:val="00F95FE5"/>
    <w:rsid w:val="00FA4894"/>
    <w:rsid w:val="00FA4C87"/>
    <w:rsid w:val="00FA5EF0"/>
    <w:rsid w:val="00FA665D"/>
    <w:rsid w:val="00FA6AD8"/>
    <w:rsid w:val="00FB0D52"/>
    <w:rsid w:val="00FB1429"/>
    <w:rsid w:val="00FB71D0"/>
    <w:rsid w:val="00FB763B"/>
    <w:rsid w:val="00FC1391"/>
    <w:rsid w:val="00FC1425"/>
    <w:rsid w:val="00FC2A6B"/>
    <w:rsid w:val="00FC4319"/>
    <w:rsid w:val="00FC57C2"/>
    <w:rsid w:val="00FC7334"/>
    <w:rsid w:val="00FD079F"/>
    <w:rsid w:val="00FD0C17"/>
    <w:rsid w:val="00FD3111"/>
    <w:rsid w:val="00FD72BD"/>
    <w:rsid w:val="00FE2ABD"/>
    <w:rsid w:val="00FE6B8E"/>
    <w:rsid w:val="00FE7FDE"/>
    <w:rsid w:val="00FF30E2"/>
    <w:rsid w:val="00FF3EBC"/>
    <w:rsid w:val="00FF4002"/>
    <w:rsid w:val="00FF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E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embloco1">
    <w:name w:val="Texto em bloco1"/>
    <w:basedOn w:val="Normal"/>
    <w:uiPriority w:val="99"/>
    <w:rsid w:val="00150E12"/>
    <w:pPr>
      <w:spacing w:before="20" w:after="20"/>
      <w:ind w:left="1490" w:right="355"/>
      <w:jc w:val="both"/>
    </w:pPr>
    <w:rPr>
      <w:i/>
      <w:iCs/>
      <w:sz w:val="22"/>
      <w:szCs w:val="22"/>
    </w:rPr>
  </w:style>
  <w:style w:type="table" w:styleId="Tabelacomgrade">
    <w:name w:val="Table Grid"/>
    <w:basedOn w:val="Tabelanormal"/>
    <w:uiPriority w:val="59"/>
    <w:rsid w:val="00150E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150E12"/>
    <w:pPr>
      <w:ind w:left="720"/>
      <w:contextualSpacing/>
    </w:pPr>
  </w:style>
  <w:style w:type="paragraph" w:customStyle="1" w:styleId="Recuodecorpodetexto21">
    <w:name w:val="Recuo de corpo de texto 21"/>
    <w:basedOn w:val="Normal"/>
    <w:uiPriority w:val="99"/>
    <w:rsid w:val="00150E12"/>
    <w:pPr>
      <w:spacing w:before="20" w:after="20"/>
      <w:ind w:left="214"/>
      <w:jc w:val="both"/>
    </w:pPr>
    <w:rPr>
      <w:sz w:val="22"/>
      <w:szCs w:val="22"/>
    </w:rPr>
  </w:style>
  <w:style w:type="paragraph" w:styleId="Recuodecorpodetexto">
    <w:name w:val="Body Text Indent"/>
    <w:basedOn w:val="Normal"/>
    <w:link w:val="RecuodecorpodetextoChar"/>
    <w:uiPriority w:val="99"/>
    <w:rsid w:val="00DE5AAC"/>
    <w:pPr>
      <w:spacing w:before="20" w:after="20"/>
      <w:ind w:left="3333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E5AAC"/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nhideWhenUsed/>
    <w:rsid w:val="005D33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D33E2"/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D33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33E2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33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33E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46406"/>
    <w:pPr>
      <w:autoSpaceDE/>
      <w:autoSpaceDN/>
      <w:adjustRightInd/>
      <w:spacing w:before="100" w:beforeAutospacing="1" w:after="100" w:afterAutospacing="1"/>
    </w:pPr>
    <w:rPr>
      <w:rFonts w:eastAsia="Times New Roman"/>
      <w:lang w:eastAsia="pt-BR"/>
    </w:rPr>
  </w:style>
  <w:style w:type="character" w:customStyle="1" w:styleId="st1">
    <w:name w:val="st1"/>
    <w:basedOn w:val="Fontepargpadro"/>
    <w:rsid w:val="007A015F"/>
  </w:style>
  <w:style w:type="character" w:styleId="Forte">
    <w:name w:val="Strong"/>
    <w:basedOn w:val="Fontepargpadro"/>
    <w:uiPriority w:val="22"/>
    <w:qFormat/>
    <w:rsid w:val="007113BF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113BF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FD72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920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9203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9203F"/>
    <w:rPr>
      <w:rFonts w:ascii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203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203F"/>
    <w:rPr>
      <w:rFonts w:ascii="Times New Roman" w:hAnsi="Times New Roman" w:cs="Times New Roman"/>
      <w:b/>
      <w:bCs/>
      <w:sz w:val="20"/>
      <w:szCs w:val="20"/>
    </w:rPr>
  </w:style>
  <w:style w:type="paragraph" w:customStyle="1" w:styleId="Textopadro">
    <w:name w:val="Texto padrão"/>
    <w:basedOn w:val="Normal"/>
    <w:uiPriority w:val="99"/>
    <w:rsid w:val="006176AE"/>
    <w:pPr>
      <w:widowControl w:val="0"/>
      <w:suppressAutoHyphens/>
      <w:overflowPunct w:val="0"/>
      <w:textAlignment w:val="baseline"/>
    </w:pPr>
    <w:rPr>
      <w:rFonts w:eastAsia="Times New Roman"/>
      <w:kern w:val="1"/>
      <w:szCs w:val="20"/>
      <w:lang w:eastAsia="pt-BR"/>
    </w:rPr>
  </w:style>
  <w:style w:type="paragraph" w:customStyle="1" w:styleId="Default">
    <w:name w:val="Default"/>
    <w:rsid w:val="00C070E1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03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318">
      <w:bodyDiv w:val="1"/>
      <w:marLeft w:val="0"/>
      <w:marRight w:val="0"/>
      <w:marTop w:val="27"/>
      <w:marBottom w:val="2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59999">
                      <w:marLeft w:val="0"/>
                      <w:marRight w:val="0"/>
                      <w:marTop w:val="2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82108">
                          <w:marLeft w:val="1594"/>
                          <w:marRight w:val="239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78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93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431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6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46BB2-D014-45A9-8FC9-B653A0470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612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TJES</Company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MCROSA</dc:creator>
  <cp:lastModifiedBy>SIMONE CALIMAN RANGEL MORYAMA</cp:lastModifiedBy>
  <cp:revision>23</cp:revision>
  <cp:lastPrinted>2014-07-23T20:13:00Z</cp:lastPrinted>
  <dcterms:created xsi:type="dcterms:W3CDTF">2018-09-21T16:36:00Z</dcterms:created>
  <dcterms:modified xsi:type="dcterms:W3CDTF">2023-03-28T21:18:00Z</dcterms:modified>
</cp:coreProperties>
</file>